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BE" w:rsidRPr="0015382A" w:rsidRDefault="00BB47BE" w:rsidP="00BB47BE">
      <w:pPr>
        <w:tabs>
          <w:tab w:val="left" w:pos="2550"/>
        </w:tabs>
        <w:jc w:val="right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Приложение 2</w:t>
      </w:r>
    </w:p>
    <w:p w:rsidR="00BB47BE" w:rsidRPr="0015382A" w:rsidRDefault="00BB47BE" w:rsidP="00BB47BE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Объявление № 1</w:t>
      </w:r>
      <w:r w:rsidR="00C36709">
        <w:rPr>
          <w:rFonts w:ascii="Times New Roman" w:hAnsi="Times New Roman" w:cs="Times New Roman"/>
        </w:rPr>
        <w:t>6</w:t>
      </w:r>
      <w:r w:rsidR="002D118F">
        <w:rPr>
          <w:rFonts w:ascii="Times New Roman" w:hAnsi="Times New Roman" w:cs="Times New Roman"/>
          <w:lang w:val="en-US"/>
        </w:rPr>
        <w:t>2</w:t>
      </w:r>
      <w:r w:rsidRPr="0015382A">
        <w:rPr>
          <w:rFonts w:ascii="Times New Roman" w:hAnsi="Times New Roman" w:cs="Times New Roman"/>
        </w:rPr>
        <w:t xml:space="preserve"> от </w:t>
      </w:r>
      <w:r w:rsidR="002D118F">
        <w:rPr>
          <w:rFonts w:ascii="Times New Roman" w:hAnsi="Times New Roman" w:cs="Times New Roman"/>
          <w:lang w:val="en-US"/>
        </w:rPr>
        <w:t>28</w:t>
      </w:r>
      <w:r w:rsidRPr="0015382A">
        <w:rPr>
          <w:rFonts w:ascii="Times New Roman" w:hAnsi="Times New Roman" w:cs="Times New Roman"/>
        </w:rPr>
        <w:t xml:space="preserve"> </w:t>
      </w:r>
      <w:r w:rsidR="00C36709">
        <w:rPr>
          <w:rFonts w:ascii="Times New Roman" w:hAnsi="Times New Roman" w:cs="Times New Roman"/>
          <w:lang w:val="kk-KZ"/>
        </w:rPr>
        <w:t>ноября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>2018 года</w:t>
      </w:r>
    </w:p>
    <w:p w:rsidR="00BB47BE" w:rsidRPr="0015382A" w:rsidRDefault="00BB47BE" w:rsidP="00BB47BE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Заказчик, КГП на ПХВ «Центр матери и </w:t>
      </w:r>
      <w:proofErr w:type="gramStart"/>
      <w:r w:rsidRPr="0015382A">
        <w:rPr>
          <w:rFonts w:ascii="Times New Roman" w:hAnsi="Times New Roman" w:cs="Times New Roman"/>
        </w:rPr>
        <w:t>ребенка»  УЗ</w:t>
      </w:r>
      <w:proofErr w:type="gramEnd"/>
      <w:r w:rsidRPr="0015382A">
        <w:rPr>
          <w:rFonts w:ascii="Times New Roman" w:hAnsi="Times New Roman" w:cs="Times New Roman"/>
        </w:rPr>
        <w:t xml:space="preserve"> ВКО, расположенное по адресу: ВКО, </w:t>
      </w:r>
      <w:proofErr w:type="spellStart"/>
      <w:r w:rsidRPr="0015382A">
        <w:rPr>
          <w:rFonts w:ascii="Times New Roman" w:hAnsi="Times New Roman" w:cs="Times New Roman"/>
        </w:rPr>
        <w:t>г.Усть-Каменогорск</w:t>
      </w:r>
      <w:proofErr w:type="spellEnd"/>
      <w:r w:rsidRPr="0015382A">
        <w:rPr>
          <w:rFonts w:ascii="Times New Roman" w:hAnsi="Times New Roman" w:cs="Times New Roman"/>
        </w:rPr>
        <w:t xml:space="preserve">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 37 объявляет о проведении закупа способом запроса ценовых предложений «Приобретение </w:t>
      </w:r>
      <w:r w:rsidRPr="0015382A">
        <w:rPr>
          <w:rFonts w:ascii="Times New Roman" w:hAnsi="Times New Roman" w:cs="Times New Roman"/>
          <w:lang w:val="kk-KZ"/>
        </w:rPr>
        <w:t>изделиий медицинского назначения</w:t>
      </w:r>
      <w:r w:rsidRPr="0015382A">
        <w:rPr>
          <w:rFonts w:ascii="Times New Roman" w:hAnsi="Times New Roman" w:cs="Times New Roman"/>
        </w:rPr>
        <w:t xml:space="preserve">» для </w:t>
      </w:r>
    </w:p>
    <w:p w:rsidR="00BB47BE" w:rsidRPr="0015382A" w:rsidRDefault="00C36709" w:rsidP="00BB47BE">
      <w:pPr>
        <w:pStyle w:val="a3"/>
        <w:jc w:val="center"/>
        <w:rPr>
          <w:rFonts w:ascii="Times New Roman" w:hAnsi="Times New Roman" w:cs="Times New Roman"/>
        </w:rPr>
      </w:pPr>
      <w:r w:rsidRPr="00C36709">
        <w:rPr>
          <w:rFonts w:ascii="Times New Roman" w:hAnsi="Times New Roman" w:cs="Times New Roman"/>
          <w:lang w:val="kk-KZ"/>
        </w:rPr>
        <w:t xml:space="preserve">Операционный блок АГБ  </w:t>
      </w:r>
      <w:r w:rsidR="00BB47BE" w:rsidRPr="0015382A">
        <w:rPr>
          <w:rFonts w:ascii="Times New Roman" w:hAnsi="Times New Roman" w:cs="Times New Roman"/>
        </w:rPr>
        <w:t>на 2018 год.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4"/>
        <w:gridCol w:w="5245"/>
        <w:gridCol w:w="992"/>
        <w:gridCol w:w="1452"/>
        <w:gridCol w:w="992"/>
        <w:gridCol w:w="1276"/>
        <w:gridCol w:w="2664"/>
      </w:tblGrid>
      <w:tr w:rsidR="00BB47BE" w:rsidRPr="0015382A" w:rsidTr="002D118F">
        <w:trPr>
          <w:trHeight w:val="572"/>
          <w:jc w:val="center"/>
        </w:trPr>
        <w:tc>
          <w:tcPr>
            <w:tcW w:w="993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404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5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Техническая спецификация (краткое описание)</w:t>
            </w:r>
          </w:p>
        </w:tc>
        <w:tc>
          <w:tcPr>
            <w:tcW w:w="992" w:type="dxa"/>
          </w:tcPr>
          <w:p w:rsidR="00BB47BE" w:rsidRPr="0015382A" w:rsidRDefault="00BB47BE" w:rsidP="00AF3A7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5382A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452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Цена за шт.</w:t>
            </w:r>
          </w:p>
        </w:tc>
        <w:tc>
          <w:tcPr>
            <w:tcW w:w="992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Общее  кол-во</w:t>
            </w:r>
          </w:p>
        </w:tc>
        <w:tc>
          <w:tcPr>
            <w:tcW w:w="1276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664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Сроки и условия поставки</w:t>
            </w:r>
          </w:p>
        </w:tc>
      </w:tr>
      <w:tr w:rsidR="002D118F" w:rsidRPr="0015382A" w:rsidTr="002D118F">
        <w:trPr>
          <w:trHeight w:val="385"/>
          <w:jc w:val="center"/>
        </w:trPr>
        <w:tc>
          <w:tcPr>
            <w:tcW w:w="993" w:type="dxa"/>
          </w:tcPr>
          <w:p w:rsidR="002D118F" w:rsidRPr="0015382A" w:rsidRDefault="002D118F" w:rsidP="002D118F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2D118F" w:rsidRDefault="002D118F" w:rsidP="002D118F">
            <w:pPr>
              <w:ind w:firstLineChars="100" w:firstLine="2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5245" w:type="dxa"/>
            <w:vAlign w:val="center"/>
          </w:tcPr>
          <w:p w:rsidR="002D118F" w:rsidRDefault="002D118F" w:rsidP="002D1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раствор для  </w:t>
            </w:r>
            <w:proofErr w:type="spellStart"/>
            <w:r>
              <w:rPr>
                <w:rFonts w:ascii="Times New Roman" w:hAnsi="Times New Roman" w:cs="Times New Roman"/>
              </w:rPr>
              <w:t>небулайзера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мг/мл, 20 мл</w:t>
            </w:r>
          </w:p>
        </w:tc>
        <w:tc>
          <w:tcPr>
            <w:tcW w:w="992" w:type="dxa"/>
            <w:vAlign w:val="center"/>
          </w:tcPr>
          <w:p w:rsidR="002D118F" w:rsidRDefault="002D118F" w:rsidP="002D11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52" w:type="dxa"/>
            <w:vAlign w:val="center"/>
          </w:tcPr>
          <w:p w:rsidR="002D118F" w:rsidRDefault="002D118F" w:rsidP="002D118F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347,17</w:t>
            </w:r>
          </w:p>
        </w:tc>
        <w:tc>
          <w:tcPr>
            <w:tcW w:w="992" w:type="dxa"/>
            <w:vAlign w:val="center"/>
          </w:tcPr>
          <w:p w:rsidR="002D118F" w:rsidRDefault="002D118F" w:rsidP="002D1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vAlign w:val="center"/>
          </w:tcPr>
          <w:p w:rsidR="002D118F" w:rsidRDefault="002D118F" w:rsidP="002D1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104 151,00</w:t>
            </w:r>
          </w:p>
        </w:tc>
        <w:tc>
          <w:tcPr>
            <w:tcW w:w="2664" w:type="dxa"/>
          </w:tcPr>
          <w:p w:rsidR="002D118F" w:rsidRPr="00C36709" w:rsidRDefault="002D118F" w:rsidP="002D118F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После подписания договора  по устной заявке в течении года</w:t>
            </w:r>
          </w:p>
        </w:tc>
      </w:tr>
      <w:tr w:rsidR="00C36709" w:rsidRPr="0015382A" w:rsidTr="002D118F">
        <w:trPr>
          <w:trHeight w:val="604"/>
          <w:jc w:val="center"/>
        </w:trPr>
        <w:tc>
          <w:tcPr>
            <w:tcW w:w="993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709" w:rsidRPr="002D118F" w:rsidRDefault="002D118F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2D118F">
              <w:rPr>
                <w:sz w:val="22"/>
                <w:szCs w:val="22"/>
                <w:lang w:val="en-US"/>
              </w:rPr>
              <w:t>104 151.00</w:t>
            </w:r>
          </w:p>
        </w:tc>
        <w:tc>
          <w:tcPr>
            <w:tcW w:w="2664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47BE" w:rsidRPr="0015382A" w:rsidRDefault="00BB47BE" w:rsidP="00BB47BE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BB47BE" w:rsidRPr="0015382A" w:rsidRDefault="00BB47BE" w:rsidP="00BB47BE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Всего на общую сумму </w:t>
      </w:r>
      <w:r w:rsidR="002D118F" w:rsidRPr="002D118F">
        <w:t>104</w:t>
      </w:r>
      <w:r w:rsidR="002D118F">
        <w:rPr>
          <w:lang w:val="en-US"/>
        </w:rPr>
        <w:t> </w:t>
      </w:r>
      <w:r w:rsidR="002D118F" w:rsidRPr="002D118F">
        <w:t>151.00</w:t>
      </w: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 (</w:t>
      </w:r>
      <w:r w:rsidR="002D118F">
        <w:rPr>
          <w:rFonts w:ascii="Times New Roman" w:eastAsia="Times New Roman" w:hAnsi="Times New Roman" w:cs="Times New Roman"/>
          <w:color w:val="auto"/>
          <w:lang w:val="kk-KZ" w:eastAsia="ar-SA"/>
        </w:rPr>
        <w:t>Сто четыре тысячи сто пятьдесят один</w:t>
      </w:r>
      <w:r w:rsidRPr="0015382A">
        <w:rPr>
          <w:rFonts w:ascii="Times New Roman" w:hAnsi="Times New Roman" w:cs="Times New Roman"/>
          <w:lang w:eastAsia="en-US"/>
        </w:rPr>
        <w:t>) тенге</w:t>
      </w:r>
      <w:r w:rsidRPr="0015382A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Место поставки КГП на ПХВ </w:t>
      </w:r>
      <w:proofErr w:type="spellStart"/>
      <w:r w:rsidRPr="0015382A">
        <w:rPr>
          <w:rFonts w:ascii="Times New Roman" w:hAnsi="Times New Roman" w:cs="Times New Roman"/>
        </w:rPr>
        <w:t>ЦМиР</w:t>
      </w:r>
      <w:proofErr w:type="spellEnd"/>
      <w:r w:rsidRPr="0015382A">
        <w:rPr>
          <w:rFonts w:ascii="Times New Roman" w:hAnsi="Times New Roman" w:cs="Times New Roman"/>
        </w:rPr>
        <w:t xml:space="preserve"> УЗ ВКО </w:t>
      </w:r>
      <w:proofErr w:type="spellStart"/>
      <w:r w:rsidRPr="0015382A">
        <w:rPr>
          <w:rFonts w:ascii="Times New Roman" w:hAnsi="Times New Roman" w:cs="Times New Roman"/>
        </w:rPr>
        <w:t>акимата</w:t>
      </w:r>
      <w:proofErr w:type="spellEnd"/>
    </w:p>
    <w:p w:rsidR="00C36709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Место и начало предоставления (приема) ценовых предложений ВКО, г.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, 37; 2 этаж, отдел гос. закупок с 09:00 часов </w:t>
      </w:r>
    </w:p>
    <w:p w:rsidR="00BB47BE" w:rsidRPr="0015382A" w:rsidRDefault="00C36709" w:rsidP="00BB47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118F">
        <w:rPr>
          <w:rFonts w:ascii="Times New Roman" w:hAnsi="Times New Roman" w:cs="Times New Roman"/>
          <w:lang w:val="kk-KZ"/>
        </w:rPr>
        <w:t>8</w:t>
      </w:r>
      <w:r w:rsidR="00BB47BE" w:rsidRPr="00153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ноября</w:t>
      </w:r>
      <w:r w:rsidR="00BB47BE" w:rsidRPr="0015382A">
        <w:rPr>
          <w:rFonts w:ascii="Times New Roman" w:hAnsi="Times New Roman" w:cs="Times New Roman"/>
        </w:rPr>
        <w:t xml:space="preserve"> 2018 года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Окончательный срок и время предоставления (приема) ценовых предложений: </w:t>
      </w:r>
      <w:r w:rsidR="002D118F">
        <w:rPr>
          <w:rFonts w:ascii="Times New Roman" w:hAnsi="Times New Roman" w:cs="Times New Roman"/>
          <w:lang w:val="kk-KZ"/>
        </w:rPr>
        <w:t>06</w:t>
      </w:r>
      <w:r w:rsidRPr="0015382A">
        <w:rPr>
          <w:rFonts w:ascii="Times New Roman" w:hAnsi="Times New Roman" w:cs="Times New Roman"/>
        </w:rPr>
        <w:t xml:space="preserve"> </w:t>
      </w:r>
      <w:r w:rsidR="002D118F">
        <w:rPr>
          <w:rFonts w:ascii="Times New Roman" w:hAnsi="Times New Roman" w:cs="Times New Roman"/>
          <w:lang w:val="kk-KZ"/>
        </w:rPr>
        <w:t>декабря</w:t>
      </w:r>
      <w:r w:rsidR="009055D8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>2018 года до 09.00 часов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Конверты с ценовыми предложениями будут вскрываться  </w:t>
      </w:r>
      <w:r w:rsidR="009055D8" w:rsidRPr="0015382A">
        <w:rPr>
          <w:rFonts w:ascii="Times New Roman" w:hAnsi="Times New Roman" w:cs="Times New Roman"/>
        </w:rPr>
        <w:t xml:space="preserve"> </w:t>
      </w:r>
      <w:r w:rsidR="002D118F">
        <w:rPr>
          <w:rFonts w:ascii="Times New Roman" w:hAnsi="Times New Roman" w:cs="Times New Roman"/>
          <w:lang w:val="kk-KZ"/>
        </w:rPr>
        <w:t>06</w:t>
      </w:r>
      <w:r w:rsidR="009055D8" w:rsidRPr="0015382A">
        <w:rPr>
          <w:rFonts w:ascii="Times New Roman" w:hAnsi="Times New Roman" w:cs="Times New Roman"/>
        </w:rPr>
        <w:t xml:space="preserve"> </w:t>
      </w:r>
      <w:r w:rsidR="002D118F">
        <w:rPr>
          <w:rFonts w:ascii="Times New Roman" w:hAnsi="Times New Roman" w:cs="Times New Roman"/>
          <w:lang w:val="kk-KZ"/>
        </w:rPr>
        <w:t>декабря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 xml:space="preserve">2018 года в 11:00 часов по адресу: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>, 37; 1 этаж, отдел гос. закупок</w:t>
      </w: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Начальник ОГЗ </w:t>
      </w:r>
      <w:proofErr w:type="spellStart"/>
      <w:r w:rsidRPr="0015382A">
        <w:rPr>
          <w:rFonts w:ascii="Times New Roman" w:hAnsi="Times New Roman" w:cs="Times New Roman"/>
        </w:rPr>
        <w:t>Абзалулы</w:t>
      </w:r>
      <w:proofErr w:type="spellEnd"/>
      <w:r w:rsidRPr="0015382A">
        <w:rPr>
          <w:rFonts w:ascii="Times New Roman" w:hAnsi="Times New Roman" w:cs="Times New Roman"/>
        </w:rPr>
        <w:t xml:space="preserve"> Ж.___________</w:t>
      </w:r>
    </w:p>
    <w:p w:rsidR="00BB47BE" w:rsidRDefault="002D118F" w:rsidP="002D118F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</w:rPr>
      </w:pPr>
      <w:r w:rsidRPr="002D118F">
        <w:rPr>
          <w:rFonts w:ascii="Times New Roman" w:hAnsi="Times New Roman" w:cs="Times New Roman"/>
          <w:lang w:eastAsia="en-US"/>
        </w:rPr>
        <w:t xml:space="preserve">Заведующая аптекой </w:t>
      </w:r>
      <w:proofErr w:type="spellStart"/>
      <w:r w:rsidRPr="002D118F">
        <w:rPr>
          <w:rFonts w:ascii="Times New Roman" w:hAnsi="Times New Roman" w:cs="Times New Roman"/>
          <w:lang w:eastAsia="en-US"/>
        </w:rPr>
        <w:t>Амержанова</w:t>
      </w:r>
      <w:proofErr w:type="spellEnd"/>
      <w:r w:rsidRPr="002D118F">
        <w:rPr>
          <w:rFonts w:ascii="Times New Roman" w:hAnsi="Times New Roman" w:cs="Times New Roman"/>
          <w:lang w:eastAsia="en-US"/>
        </w:rPr>
        <w:t xml:space="preserve"> Г.Т.</w:t>
      </w:r>
      <w:r w:rsidR="00BB47BE" w:rsidRPr="0015382A">
        <w:rPr>
          <w:rFonts w:ascii="Times New Roman" w:hAnsi="Times New Roman" w:cs="Times New Roman"/>
        </w:rPr>
        <w:t>___________</w:t>
      </w:r>
    </w:p>
    <w:p w:rsidR="002D118F" w:rsidRPr="0015382A" w:rsidRDefault="002D118F" w:rsidP="002D118F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Юрист ОГЗ </w:t>
      </w:r>
      <w:proofErr w:type="spellStart"/>
      <w:r w:rsidRPr="0015382A">
        <w:rPr>
          <w:rFonts w:ascii="Times New Roman" w:hAnsi="Times New Roman" w:cs="Times New Roman"/>
        </w:rPr>
        <w:t>Ануарбек</w:t>
      </w:r>
      <w:proofErr w:type="spellEnd"/>
      <w:r w:rsidRPr="0015382A">
        <w:rPr>
          <w:rFonts w:ascii="Times New Roman" w:hAnsi="Times New Roman" w:cs="Times New Roman"/>
        </w:rPr>
        <w:t xml:space="preserve"> Д._______________</w:t>
      </w:r>
    </w:p>
    <w:p w:rsidR="00BB47BE" w:rsidRPr="0015382A" w:rsidRDefault="00BB47BE" w:rsidP="00BB47BE">
      <w:pPr>
        <w:rPr>
          <w:rFonts w:ascii="Times New Roman" w:hAnsi="Times New Roman" w:cs="Times New Roman"/>
        </w:rPr>
      </w:pPr>
    </w:p>
    <w:p w:rsidR="00555FA5" w:rsidRPr="00BB47BE" w:rsidRDefault="00555FA5" w:rsidP="00BB47BE"/>
    <w:sectPr w:rsidR="00555FA5" w:rsidRPr="00BB47BE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BE"/>
    <w:rsid w:val="00091B6C"/>
    <w:rsid w:val="002D118F"/>
    <w:rsid w:val="00555FA5"/>
    <w:rsid w:val="008B2B4F"/>
    <w:rsid w:val="009055D8"/>
    <w:rsid w:val="00917AC1"/>
    <w:rsid w:val="00A2392C"/>
    <w:rsid w:val="00BB47BE"/>
    <w:rsid w:val="00C36709"/>
    <w:rsid w:val="00D73D68"/>
    <w:rsid w:val="00E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B8BB"/>
  <w15:chartTrackingRefBased/>
  <w15:docId w15:val="{65F7C667-6903-4104-8E69-E3D25225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7BE"/>
    <w:pPr>
      <w:spacing w:after="0" w:line="240" w:lineRule="auto"/>
    </w:pPr>
  </w:style>
  <w:style w:type="paragraph" w:customStyle="1" w:styleId="a4">
    <w:name w:val="Базовый"/>
    <w:rsid w:val="00BB47B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western">
    <w:name w:val="western"/>
    <w:basedOn w:val="a"/>
    <w:rsid w:val="00BB47BE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C36709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ascii="Calibri" w:eastAsia="Lucida Sans Unicode" w:hAnsi="Calibri" w:cs="Mangal"/>
      <w:color w:val="00000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пк</cp:lastModifiedBy>
  <cp:revision>3</cp:revision>
  <cp:lastPrinted>2018-10-25T09:17:00Z</cp:lastPrinted>
  <dcterms:created xsi:type="dcterms:W3CDTF">2018-11-23T10:52:00Z</dcterms:created>
  <dcterms:modified xsi:type="dcterms:W3CDTF">2018-11-28T04:01:00Z</dcterms:modified>
</cp:coreProperties>
</file>