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6A" w:rsidRDefault="00D27A6A" w:rsidP="008434C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Тендер өткізу  әдісімен тауар сатып алуды жүргізу туралы хабарландыру </w:t>
      </w:r>
    </w:p>
    <w:p w:rsidR="008434C4" w:rsidRPr="00444A9F" w:rsidRDefault="00D27A6A" w:rsidP="008434C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D27A6A">
        <w:rPr>
          <w:rFonts w:ascii="Times New Roman" w:hAnsi="Times New Roman"/>
          <w:sz w:val="24"/>
          <w:szCs w:val="24"/>
          <w:lang w:val="kk-KZ"/>
        </w:rPr>
        <w:t xml:space="preserve">Шығыс Қазақстан облысы әкімдігі Денсаулық сақтау басқармасының «Ана мен бала орталығы» шаруашылық жүргізу  құқығындағы  коммуналдық мемлекеттік кәсіпорны келесі тауарларды сатып алу бойынша </w:t>
      </w:r>
      <w:r w:rsidR="00444A9F">
        <w:rPr>
          <w:rFonts w:ascii="Times New Roman" w:hAnsi="Times New Roman"/>
          <w:sz w:val="24"/>
          <w:szCs w:val="24"/>
          <w:lang w:val="kk-KZ"/>
        </w:rPr>
        <w:t>Тендер өткізетіні</w:t>
      </w:r>
      <w:r w:rsidRPr="00D27A6A">
        <w:rPr>
          <w:rFonts w:ascii="Times New Roman" w:hAnsi="Times New Roman"/>
          <w:sz w:val="24"/>
          <w:szCs w:val="24"/>
          <w:lang w:val="kk-KZ"/>
        </w:rPr>
        <w:t xml:space="preserve"> туралы хабарлайды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27A6A" w:rsidRPr="00444A9F" w:rsidRDefault="00D27A6A" w:rsidP="00D27A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27A6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3207B" w:rsidRPr="00444A9F">
        <w:rPr>
          <w:rFonts w:ascii="Times New Roman" w:hAnsi="Times New Roman"/>
          <w:b/>
          <w:sz w:val="24"/>
          <w:szCs w:val="24"/>
          <w:lang w:val="kk-KZ"/>
        </w:rPr>
        <w:t>«2018 жылығы с</w:t>
      </w:r>
      <w:r w:rsidRPr="00444A9F">
        <w:rPr>
          <w:rFonts w:ascii="Times New Roman" w:hAnsi="Times New Roman"/>
          <w:b/>
          <w:sz w:val="24"/>
          <w:szCs w:val="24"/>
          <w:lang w:val="kk-KZ"/>
        </w:rPr>
        <w:t>әби күтіміне арналаған жинақтама (нәрестенің дәрі қорабы)</w:t>
      </w:r>
      <w:r w:rsidR="0083207B" w:rsidRPr="00444A9F">
        <w:rPr>
          <w:rFonts w:ascii="Times New Roman" w:hAnsi="Times New Roman"/>
          <w:b/>
          <w:sz w:val="24"/>
          <w:szCs w:val="24"/>
          <w:lang w:val="kk-KZ"/>
        </w:rPr>
        <w:t xml:space="preserve"> сатып алу»</w:t>
      </w:r>
      <w:r w:rsidRPr="00444A9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434C4" w:rsidRPr="00D27A6A" w:rsidRDefault="008434C4" w:rsidP="008434C4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434C4" w:rsidRDefault="0083207B" w:rsidP="008434C4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Аталған тендер үшін бөлінген сомасы және сатып алынатын тауарлардың көлемі, сатып алынатын тауарлардың атаулары.</w:t>
      </w:r>
    </w:p>
    <w:p w:rsidR="00610ED7" w:rsidRPr="0083207B" w:rsidRDefault="00610ED7" w:rsidP="008434C4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1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1"/>
        <w:gridCol w:w="851"/>
        <w:gridCol w:w="850"/>
        <w:gridCol w:w="710"/>
        <w:gridCol w:w="1843"/>
        <w:gridCol w:w="100"/>
        <w:gridCol w:w="284"/>
        <w:gridCol w:w="425"/>
      </w:tblGrid>
      <w:tr w:rsidR="00AB712B" w:rsidTr="00AB712B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83207B" w:rsidP="008320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Тауардың атауы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83207B" w:rsidP="00832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Өлшем</w:t>
            </w:r>
            <w:r w:rsidR="00610ED7">
              <w:rPr>
                <w:rFonts w:ascii="Times New Roman" w:hAnsi="Times New Roman"/>
                <w:sz w:val="24"/>
                <w:szCs w:val="24"/>
                <w:lang w:val="kk-KZ"/>
              </w:rPr>
              <w:t>бірлігі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83207B" w:rsidRDefault="0083207B" w:rsidP="0059587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B712B" w:rsidRPr="004D0697" w:rsidRDefault="0083207B" w:rsidP="00832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Бағасы ,</w:t>
            </w:r>
            <w:r w:rsidR="00AB712B" w:rsidRPr="004D0697">
              <w:rPr>
                <w:rFonts w:ascii="Times New Roman" w:hAnsi="Times New Roman"/>
                <w:sz w:val="24"/>
                <w:szCs w:val="24"/>
              </w:rPr>
              <w:t xml:space="preserve"> тенге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AB712B" w:rsidRPr="004D0697" w:rsidRDefault="0083207B" w:rsidP="00832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Сатып алу үшін бөлінген сома, </w:t>
            </w:r>
            <w:r w:rsidR="00AB712B" w:rsidRPr="004D0697">
              <w:rPr>
                <w:rFonts w:ascii="Times New Roman" w:hAnsi="Times New Roman"/>
                <w:sz w:val="24"/>
                <w:szCs w:val="24"/>
              </w:rPr>
              <w:t>тенге</w:t>
            </w:r>
          </w:p>
        </w:tc>
      </w:tr>
      <w:tr w:rsidR="00AB712B" w:rsidTr="00AB712B">
        <w:trPr>
          <w:gridAfter w:val="3"/>
          <w:wAfter w:w="809" w:type="dxa"/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4D0697" w:rsidRDefault="00AB712B" w:rsidP="00595875">
            <w:pPr>
              <w:pStyle w:val="a3"/>
              <w:jc w:val="center"/>
            </w:pPr>
            <w:r w:rsidRPr="004D0697">
              <w:t>1.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B712B" w:rsidRPr="008434C4" w:rsidRDefault="0083207B" w:rsidP="0083207B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207B">
              <w:rPr>
                <w:lang w:val="kk-KZ"/>
              </w:rPr>
              <w:t>Сәби күтіміне арналаған жинақтама (нәрестенің дәрі қорабы)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AB712B" w:rsidRPr="008434C4" w:rsidRDefault="0083207B" w:rsidP="0059587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дана</w:t>
            </w:r>
            <w:r w:rsidR="00AB712B" w:rsidRPr="00843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B712B" w:rsidRPr="008434C4" w:rsidRDefault="00AB712B" w:rsidP="00595875">
            <w:pPr>
              <w:pStyle w:val="a3"/>
              <w:spacing w:after="0" w:line="240" w:lineRule="auto"/>
              <w:jc w:val="center"/>
            </w:pPr>
            <w:r w:rsidRPr="008434C4">
              <w:t>9000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B712B" w:rsidRPr="008434C4" w:rsidRDefault="00AB712B" w:rsidP="00AB712B">
            <w:pPr>
              <w:pStyle w:val="a3"/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AB712B" w:rsidRPr="008434C4" w:rsidRDefault="00AB712B" w:rsidP="00595875">
            <w:pPr>
              <w:pStyle w:val="a3"/>
              <w:spacing w:after="0" w:line="240" w:lineRule="auto"/>
              <w:jc w:val="center"/>
            </w:pPr>
            <w:r w:rsidRPr="008434C4">
              <w:t>22 500 000, 00</w:t>
            </w:r>
          </w:p>
        </w:tc>
      </w:tr>
      <w:tr w:rsidR="008434C4" w:rsidTr="00595875">
        <w:trPr>
          <w:trHeight w:val="677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4C4" w:rsidRPr="008434C4" w:rsidRDefault="0083207B" w:rsidP="005958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Жиыны</w:t>
            </w:r>
            <w:r w:rsidR="008434C4" w:rsidRPr="008434C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34C4" w:rsidRPr="008434C4" w:rsidRDefault="008434C4" w:rsidP="00595875">
            <w:pPr>
              <w:pStyle w:val="a3"/>
              <w:rPr>
                <w:b/>
                <w:highlight w:val="yellow"/>
                <w:lang w:val="kk-KZ"/>
              </w:rPr>
            </w:pPr>
            <w:r w:rsidRPr="008434C4">
              <w:rPr>
                <w:b/>
              </w:rPr>
              <w:t>22 500 000, 00</w:t>
            </w:r>
          </w:p>
        </w:tc>
        <w:tc>
          <w:tcPr>
            <w:tcW w:w="100" w:type="dxa"/>
          </w:tcPr>
          <w:p w:rsidR="008434C4" w:rsidRDefault="008434C4" w:rsidP="00595875">
            <w:pPr>
              <w:spacing w:line="240" w:lineRule="auto"/>
              <w:rPr>
                <w:b/>
              </w:rPr>
            </w:pPr>
          </w:p>
        </w:tc>
        <w:tc>
          <w:tcPr>
            <w:tcW w:w="284" w:type="dxa"/>
          </w:tcPr>
          <w:p w:rsidR="008434C4" w:rsidRPr="006812EA" w:rsidRDefault="008434C4" w:rsidP="0059587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8434C4" w:rsidRPr="00516245" w:rsidRDefault="008434C4" w:rsidP="00595875">
            <w:pPr>
              <w:pStyle w:val="a3"/>
              <w:rPr>
                <w:sz w:val="22"/>
                <w:szCs w:val="22"/>
                <w:highlight w:val="yellow"/>
              </w:rPr>
            </w:pPr>
          </w:p>
        </w:tc>
      </w:tr>
    </w:tbl>
    <w:p w:rsidR="008434C4" w:rsidRDefault="008434C4" w:rsidP="008434C4">
      <w:pPr>
        <w:jc w:val="both"/>
        <w:rPr>
          <w:rFonts w:ascii="Times New Roman" w:hAnsi="Times New Roman"/>
          <w:b/>
          <w:sz w:val="24"/>
          <w:szCs w:val="24"/>
        </w:rPr>
      </w:pPr>
    </w:p>
    <w:p w:rsidR="008434C4" w:rsidRPr="00B906D5" w:rsidRDefault="0083207B" w:rsidP="008434C4">
      <w:pPr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</w:t>
      </w:r>
      <w:proofErr w:type="spellStart"/>
      <w:r w:rsidRPr="004D0697">
        <w:rPr>
          <w:rFonts w:ascii="Times New Roman" w:hAnsi="Times New Roman"/>
          <w:b/>
          <w:sz w:val="24"/>
          <w:szCs w:val="24"/>
        </w:rPr>
        <w:t>ендера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дің жалпы сомасы</w:t>
      </w:r>
      <w:r w:rsidR="008434C4" w:rsidRPr="004D069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8434C4">
        <w:rPr>
          <w:rFonts w:ascii="Times New Roman" w:hAnsi="Times New Roman"/>
          <w:b/>
          <w:lang w:val="kk-KZ"/>
        </w:rPr>
        <w:t xml:space="preserve">22 500 000 </w:t>
      </w:r>
      <w:r w:rsidR="008434C4" w:rsidRPr="00B906D5">
        <w:rPr>
          <w:rFonts w:ascii="Times New Roman" w:hAnsi="Times New Roman"/>
          <w:b/>
          <w:bCs/>
          <w:i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Жиырма екі </w:t>
      </w:r>
      <w:r w:rsidR="008434C4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миллион</w:t>
      </w:r>
      <w:r w:rsidR="008434C4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бес жүз мың</w:t>
      </w:r>
      <w:r w:rsidR="008434C4" w:rsidRPr="00B906D5">
        <w:rPr>
          <w:rFonts w:ascii="Times New Roman" w:hAnsi="Times New Roman"/>
          <w:b/>
          <w:bCs/>
          <w:i/>
          <w:sz w:val="24"/>
          <w:szCs w:val="24"/>
        </w:rPr>
        <w:t>)</w:t>
      </w:r>
      <w:r w:rsidR="008434C4"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</w:t>
      </w:r>
      <w:r w:rsidR="008434C4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00 тиын</w:t>
      </w:r>
      <w:r w:rsidR="008434C4"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>.</w:t>
      </w:r>
    </w:p>
    <w:p w:rsidR="000F529F" w:rsidRDefault="000F529F" w:rsidP="008434C4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Жоғарыда аталған тауарларды жеткізу жағдайы және т</w:t>
      </w:r>
      <w:r w:rsidRPr="000F529F">
        <w:rPr>
          <w:rFonts w:ascii="Times New Roman" w:hAnsi="Times New Roman"/>
          <w:sz w:val="24"/>
          <w:szCs w:val="24"/>
          <w:lang w:val="kk-KZ"/>
        </w:rPr>
        <w:t>ехни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  <w:r w:rsidRPr="000F529F">
        <w:rPr>
          <w:rFonts w:ascii="Times New Roman" w:hAnsi="Times New Roman"/>
          <w:sz w:val="24"/>
          <w:szCs w:val="24"/>
          <w:lang w:val="kk-KZ"/>
        </w:rPr>
        <w:t xml:space="preserve"> спецификация</w:t>
      </w:r>
      <w:r>
        <w:rPr>
          <w:rFonts w:ascii="Times New Roman" w:hAnsi="Times New Roman"/>
          <w:sz w:val="24"/>
          <w:szCs w:val="24"/>
          <w:lang w:val="kk-KZ"/>
        </w:rPr>
        <w:t>сы</w:t>
      </w:r>
      <w:r w:rsidR="0083207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тендерлік құжаттарда көрсетілген.</w:t>
      </w:r>
    </w:p>
    <w:p w:rsidR="008434C4" w:rsidRPr="000F529F" w:rsidRDefault="000F529F" w:rsidP="008434C4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Тауар жеткізілуі тиіс: </w:t>
      </w:r>
      <w:r w:rsidRPr="000F529F">
        <w:rPr>
          <w:rFonts w:ascii="Times New Roman" w:hAnsi="Times New Roman"/>
          <w:sz w:val="24"/>
          <w:szCs w:val="24"/>
          <w:lang w:val="kk-KZ"/>
        </w:rPr>
        <w:t xml:space="preserve">070020, </w:t>
      </w:r>
      <w:r>
        <w:rPr>
          <w:rFonts w:ascii="Times New Roman" w:hAnsi="Times New Roman"/>
          <w:sz w:val="24"/>
          <w:szCs w:val="24"/>
          <w:lang w:val="kk-KZ"/>
        </w:rPr>
        <w:t>Шығыс Қа</w:t>
      </w:r>
      <w:r w:rsidR="00A5304E">
        <w:rPr>
          <w:rFonts w:ascii="Times New Roman" w:hAnsi="Times New Roman"/>
          <w:sz w:val="24"/>
          <w:szCs w:val="24"/>
          <w:lang w:val="kk-KZ"/>
        </w:rPr>
        <w:t>зақстан облысы Өскемен қ. Өтепов</w:t>
      </w:r>
      <w:r>
        <w:rPr>
          <w:rFonts w:ascii="Times New Roman" w:hAnsi="Times New Roman"/>
          <w:sz w:val="24"/>
          <w:szCs w:val="24"/>
          <w:lang w:val="kk-KZ"/>
        </w:rPr>
        <w:t xml:space="preserve"> к-сі 37, тапсырыс берушінің қоймасы.</w:t>
      </w:r>
    </w:p>
    <w:p w:rsidR="008434C4" w:rsidRPr="000F529F" w:rsidRDefault="003E7E9F" w:rsidP="008434C4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Жеткізу мерзімін</w:t>
      </w:r>
      <w:r w:rsidR="000F529F">
        <w:rPr>
          <w:rFonts w:ascii="Times New Roman" w:hAnsi="Times New Roman"/>
          <w:sz w:val="24"/>
          <w:szCs w:val="24"/>
          <w:lang w:val="kk-KZ"/>
        </w:rPr>
        <w:t>е қойылатын талап:шартқа қол қойылған соң ауызша өтінім бойынша, бір күнтізбелік күн ішінде.</w:t>
      </w:r>
    </w:p>
    <w:p w:rsidR="003F5F4E" w:rsidRPr="00F404C2" w:rsidRDefault="003F5F4E" w:rsidP="00F404C2">
      <w:pPr>
        <w:pStyle w:val="a5"/>
        <w:ind w:firstLine="708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Тендерлік </w:t>
      </w:r>
      <w:r w:rsidRPr="00FA5D8D">
        <w:rPr>
          <w:b w:val="0"/>
          <w:sz w:val="24"/>
          <w:szCs w:val="24"/>
          <w:lang w:val="kk-KZ"/>
        </w:rPr>
        <w:t xml:space="preserve">құжаттардың </w:t>
      </w:r>
      <w:r>
        <w:rPr>
          <w:b w:val="0"/>
          <w:sz w:val="24"/>
          <w:szCs w:val="24"/>
          <w:lang w:val="kk-KZ"/>
        </w:rPr>
        <w:t xml:space="preserve">пакетін </w:t>
      </w:r>
      <w:r w:rsidRPr="003F5F4E">
        <w:rPr>
          <w:b w:val="0"/>
          <w:sz w:val="24"/>
          <w:szCs w:val="24"/>
          <w:highlight w:val="yellow"/>
          <w:lang w:val="kk-KZ"/>
        </w:rPr>
        <w:t>2018</w:t>
      </w:r>
      <w:r w:rsidRPr="003F5F4E">
        <w:rPr>
          <w:b w:val="0"/>
          <w:sz w:val="24"/>
          <w:szCs w:val="24"/>
          <w:lang w:val="kk-KZ"/>
        </w:rPr>
        <w:t xml:space="preserve">жылың  </w:t>
      </w:r>
      <w:r w:rsidRPr="003F5F4E">
        <w:rPr>
          <w:b w:val="0"/>
          <w:sz w:val="24"/>
          <w:szCs w:val="24"/>
          <w:highlight w:val="yellow"/>
          <w:lang w:val="kk-KZ"/>
        </w:rPr>
        <w:t>19 ақпанын</w:t>
      </w:r>
      <w:r>
        <w:rPr>
          <w:sz w:val="24"/>
          <w:szCs w:val="24"/>
          <w:highlight w:val="yellow"/>
          <w:lang w:val="kk-KZ"/>
        </w:rPr>
        <w:t xml:space="preserve">  </w:t>
      </w:r>
      <w:r w:rsidRPr="00FA5D8D">
        <w:rPr>
          <w:b w:val="0"/>
          <w:sz w:val="24"/>
          <w:szCs w:val="24"/>
          <w:lang w:val="kk-KZ"/>
        </w:rPr>
        <w:t xml:space="preserve"> </w:t>
      </w:r>
      <w:r>
        <w:rPr>
          <w:b w:val="0"/>
          <w:sz w:val="24"/>
          <w:szCs w:val="24"/>
          <w:lang w:val="kk-KZ"/>
        </w:rPr>
        <w:t>дейін мына мекен-жай бойынша: 070020</w:t>
      </w:r>
      <w:r w:rsidRPr="00FA5D8D">
        <w:rPr>
          <w:b w:val="0"/>
          <w:sz w:val="24"/>
          <w:szCs w:val="24"/>
          <w:lang w:val="kk-KZ"/>
        </w:rPr>
        <w:t>, ШҚО, Өскемен қаласы</w:t>
      </w:r>
      <w:r>
        <w:rPr>
          <w:b w:val="0"/>
          <w:sz w:val="24"/>
          <w:szCs w:val="24"/>
          <w:lang w:val="kk-KZ"/>
        </w:rPr>
        <w:t xml:space="preserve">, Өтепов көшесі 37, </w:t>
      </w:r>
      <w:r w:rsidR="00F404C2">
        <w:rPr>
          <w:b w:val="0"/>
          <w:sz w:val="24"/>
          <w:szCs w:val="24"/>
          <w:lang w:val="kk-KZ"/>
        </w:rPr>
        <w:t xml:space="preserve">ШҚ облысы әкімдігі ДСБ «Ана мен бала орталығы» </w:t>
      </w:r>
      <w:r>
        <w:rPr>
          <w:b w:val="0"/>
          <w:sz w:val="24"/>
          <w:szCs w:val="24"/>
          <w:lang w:val="kk-KZ"/>
        </w:rPr>
        <w:t>М</w:t>
      </w:r>
      <w:r w:rsidRPr="00FA5D8D">
        <w:rPr>
          <w:b w:val="0"/>
          <w:sz w:val="24"/>
          <w:szCs w:val="24"/>
          <w:lang w:val="kk-KZ"/>
        </w:rPr>
        <w:t>емлекеттік сатып алу рәсімін жүргізу</w:t>
      </w:r>
      <w:r>
        <w:rPr>
          <w:b w:val="0"/>
          <w:sz w:val="24"/>
          <w:szCs w:val="24"/>
          <w:lang w:val="kk-KZ"/>
        </w:rPr>
        <w:t xml:space="preserve"> бөлімі</w:t>
      </w:r>
      <w:r w:rsidRPr="00FA5D8D">
        <w:rPr>
          <w:b w:val="0"/>
          <w:sz w:val="24"/>
          <w:szCs w:val="24"/>
          <w:lang w:val="kk-KZ"/>
        </w:rPr>
        <w:t>,</w:t>
      </w:r>
      <w:r w:rsidR="00F404C2">
        <w:rPr>
          <w:b w:val="0"/>
          <w:sz w:val="24"/>
          <w:szCs w:val="24"/>
          <w:lang w:val="kk-KZ"/>
        </w:rPr>
        <w:t xml:space="preserve"> жұмыс күндері сағат 8.00 ден бастап 15.00 дейін </w:t>
      </w:r>
      <w:r>
        <w:rPr>
          <w:b w:val="0"/>
          <w:sz w:val="24"/>
          <w:szCs w:val="24"/>
          <w:lang w:val="kk-KZ"/>
        </w:rPr>
        <w:t xml:space="preserve"> </w:t>
      </w:r>
      <w:r w:rsidRPr="00FA5D8D">
        <w:rPr>
          <w:b w:val="0"/>
          <w:sz w:val="24"/>
          <w:szCs w:val="24"/>
          <w:lang w:val="kk-KZ"/>
        </w:rPr>
        <w:t>м</w:t>
      </w:r>
      <w:r>
        <w:rPr>
          <w:b w:val="0"/>
          <w:sz w:val="24"/>
          <w:szCs w:val="24"/>
          <w:lang w:val="kk-KZ"/>
        </w:rPr>
        <w:t xml:space="preserve">ына электронды пошта бойынша </w:t>
      </w:r>
      <w:r w:rsidR="009E7E48" w:rsidRPr="00F404C2">
        <w:rPr>
          <w:sz w:val="24"/>
          <w:szCs w:val="24"/>
        </w:rPr>
        <w:fldChar w:fldCharType="begin"/>
      </w:r>
      <w:r w:rsidRPr="00F404C2">
        <w:rPr>
          <w:sz w:val="24"/>
          <w:szCs w:val="24"/>
          <w:lang w:val="kk-KZ"/>
        </w:rPr>
        <w:instrText xml:space="preserve"> HYPERLINK "mailto:gos_kgkp@mail.ru</w:instrText>
      </w:r>
      <w:r w:rsidRPr="00F404C2">
        <w:rPr>
          <w:b w:val="0"/>
          <w:sz w:val="24"/>
          <w:szCs w:val="24"/>
          <w:lang w:val="kk-KZ"/>
        </w:rPr>
        <w:instrText>.және</w:instrText>
      </w:r>
      <w:r w:rsidRPr="00F404C2">
        <w:rPr>
          <w:sz w:val="24"/>
          <w:szCs w:val="24"/>
          <w:lang w:val="kk-KZ"/>
        </w:rPr>
        <w:instrText xml:space="preserve">" </w:instrText>
      </w:r>
      <w:r w:rsidR="009E7E48" w:rsidRPr="00F404C2">
        <w:rPr>
          <w:sz w:val="24"/>
          <w:szCs w:val="24"/>
        </w:rPr>
        <w:fldChar w:fldCharType="separate"/>
      </w:r>
      <w:r w:rsidRPr="00F404C2">
        <w:rPr>
          <w:rStyle w:val="a4"/>
          <w:sz w:val="24"/>
          <w:szCs w:val="24"/>
          <w:lang w:val="kk-KZ"/>
        </w:rPr>
        <w:t>gos_kgkp@mail.ru</w:t>
      </w:r>
      <w:r w:rsidRPr="00F404C2">
        <w:rPr>
          <w:rStyle w:val="a4"/>
          <w:b w:val="0"/>
          <w:sz w:val="24"/>
          <w:szCs w:val="24"/>
          <w:lang w:val="kk-KZ"/>
        </w:rPr>
        <w:t>.</w:t>
      </w:r>
      <w:r w:rsidRPr="00F404C2">
        <w:rPr>
          <w:rStyle w:val="a4"/>
          <w:b w:val="0"/>
          <w:sz w:val="24"/>
          <w:szCs w:val="24"/>
          <w:u w:val="none"/>
          <w:lang w:val="kk-KZ"/>
        </w:rPr>
        <w:t>және</w:t>
      </w:r>
      <w:r w:rsidR="009E7E48" w:rsidRPr="00F404C2">
        <w:rPr>
          <w:sz w:val="24"/>
          <w:szCs w:val="24"/>
        </w:rPr>
        <w:fldChar w:fldCharType="end"/>
      </w:r>
      <w:r w:rsidRPr="00F404C2">
        <w:rPr>
          <w:b w:val="0"/>
          <w:sz w:val="24"/>
          <w:szCs w:val="24"/>
          <w:lang w:val="kk-KZ"/>
        </w:rPr>
        <w:t xml:space="preserve"> </w:t>
      </w:r>
      <w:r w:rsidRPr="00F404C2">
        <w:rPr>
          <w:color w:val="0070C0"/>
          <w:sz w:val="24"/>
          <w:szCs w:val="24"/>
          <w:u w:val="single"/>
          <w:lang w:val="kk-KZ"/>
        </w:rPr>
        <w:t>cmr.kz</w:t>
      </w:r>
      <w:r w:rsidRPr="00F404C2">
        <w:rPr>
          <w:color w:val="0070C0"/>
          <w:sz w:val="24"/>
          <w:szCs w:val="24"/>
          <w:lang w:val="kk-KZ"/>
        </w:rPr>
        <w:t>.</w:t>
      </w:r>
      <w:r>
        <w:rPr>
          <w:b w:val="0"/>
          <w:sz w:val="24"/>
          <w:szCs w:val="24"/>
          <w:lang w:val="kk-KZ"/>
        </w:rPr>
        <w:t xml:space="preserve"> </w:t>
      </w:r>
      <w:r w:rsidRPr="003F5F4E">
        <w:rPr>
          <w:b w:val="0"/>
          <w:sz w:val="24"/>
          <w:szCs w:val="24"/>
          <w:lang w:val="kk-KZ"/>
        </w:rPr>
        <w:t>интернет-ресурс</w:t>
      </w:r>
      <w:r>
        <w:rPr>
          <w:b w:val="0"/>
          <w:sz w:val="24"/>
          <w:szCs w:val="24"/>
          <w:lang w:val="kk-KZ"/>
        </w:rPr>
        <w:t xml:space="preserve">ынан </w:t>
      </w:r>
      <w:r w:rsidR="00F404C2" w:rsidRPr="00FA5D8D">
        <w:rPr>
          <w:b w:val="0"/>
          <w:sz w:val="24"/>
          <w:szCs w:val="24"/>
          <w:lang w:val="kk-KZ"/>
        </w:rPr>
        <w:t xml:space="preserve">құжаттарын алады. </w:t>
      </w:r>
    </w:p>
    <w:p w:rsidR="003F5F4E" w:rsidRDefault="003F5F4E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  <w:lang w:val="kk-KZ"/>
        </w:rPr>
      </w:pPr>
    </w:p>
    <w:p w:rsidR="005571D8" w:rsidRPr="00FA5D8D" w:rsidRDefault="005571D8" w:rsidP="005571D8">
      <w:pPr>
        <w:pStyle w:val="a5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Тендерге қатысу үшін тендерлік </w:t>
      </w:r>
      <w:r w:rsidRPr="00FA5D8D">
        <w:rPr>
          <w:b w:val="0"/>
          <w:sz w:val="24"/>
          <w:szCs w:val="24"/>
          <w:lang w:val="kk-KZ"/>
        </w:rPr>
        <w:t xml:space="preserve">құжаттардың </w:t>
      </w:r>
      <w:r>
        <w:rPr>
          <w:b w:val="0"/>
          <w:sz w:val="24"/>
          <w:szCs w:val="24"/>
          <w:lang w:val="kk-KZ"/>
        </w:rPr>
        <w:t>пакеттерін мына мекенжай бойынша 070020</w:t>
      </w:r>
      <w:r w:rsidRPr="00FA5D8D">
        <w:rPr>
          <w:b w:val="0"/>
          <w:sz w:val="24"/>
          <w:szCs w:val="24"/>
          <w:lang w:val="kk-KZ"/>
        </w:rPr>
        <w:t>,</w:t>
      </w:r>
      <w:r w:rsidRPr="005571D8">
        <w:rPr>
          <w:sz w:val="24"/>
          <w:szCs w:val="24"/>
          <w:lang w:val="kk-KZ"/>
        </w:rPr>
        <w:t xml:space="preserve"> </w:t>
      </w:r>
      <w:r w:rsidRPr="005571D8">
        <w:rPr>
          <w:b w:val="0"/>
          <w:sz w:val="24"/>
          <w:szCs w:val="24"/>
          <w:lang w:val="kk-KZ"/>
        </w:rPr>
        <w:t>Шығыс Қа</w:t>
      </w:r>
      <w:r>
        <w:rPr>
          <w:b w:val="0"/>
          <w:sz w:val="24"/>
          <w:szCs w:val="24"/>
          <w:lang w:val="kk-KZ"/>
        </w:rPr>
        <w:t>зақстан облысы Өскемен қ. Өтепов</w:t>
      </w:r>
      <w:r w:rsidRPr="005571D8">
        <w:rPr>
          <w:b w:val="0"/>
          <w:sz w:val="24"/>
          <w:szCs w:val="24"/>
          <w:lang w:val="kk-KZ"/>
        </w:rPr>
        <w:t xml:space="preserve"> к-сі 37,</w:t>
      </w:r>
      <w:r>
        <w:rPr>
          <w:sz w:val="24"/>
          <w:szCs w:val="24"/>
          <w:lang w:val="kk-KZ"/>
        </w:rPr>
        <w:t xml:space="preserve"> </w:t>
      </w:r>
      <w:r>
        <w:rPr>
          <w:b w:val="0"/>
          <w:sz w:val="24"/>
          <w:szCs w:val="24"/>
          <w:lang w:val="kk-KZ"/>
        </w:rPr>
        <w:t>ШҚ облысы әкімдігі ДСБ «Ана мен бала орталығы»</w:t>
      </w:r>
      <w:r w:rsidR="00247898" w:rsidRPr="00247898">
        <w:rPr>
          <w:sz w:val="24"/>
          <w:szCs w:val="24"/>
          <w:lang w:val="kk-KZ"/>
        </w:rPr>
        <w:t xml:space="preserve"> </w:t>
      </w:r>
      <w:r w:rsidR="00247898" w:rsidRPr="00247898">
        <w:rPr>
          <w:b w:val="0"/>
          <w:sz w:val="24"/>
          <w:szCs w:val="24"/>
          <w:lang w:val="kk-KZ"/>
        </w:rPr>
        <w:t>ШЖҚ КМК</w:t>
      </w:r>
      <w:r>
        <w:rPr>
          <w:b w:val="0"/>
          <w:sz w:val="24"/>
          <w:szCs w:val="24"/>
          <w:lang w:val="kk-KZ"/>
        </w:rPr>
        <w:t xml:space="preserve"> </w:t>
      </w:r>
      <w:r w:rsidR="00247898">
        <w:rPr>
          <w:b w:val="0"/>
          <w:sz w:val="24"/>
          <w:szCs w:val="24"/>
          <w:lang w:val="kk-KZ"/>
        </w:rPr>
        <w:t>м</w:t>
      </w:r>
      <w:r w:rsidRPr="00FA5D8D">
        <w:rPr>
          <w:b w:val="0"/>
          <w:sz w:val="24"/>
          <w:szCs w:val="24"/>
          <w:lang w:val="kk-KZ"/>
        </w:rPr>
        <w:t>емлекеттік сатып алу</w:t>
      </w:r>
      <w:r w:rsidR="00247898">
        <w:rPr>
          <w:b w:val="0"/>
          <w:sz w:val="24"/>
          <w:szCs w:val="24"/>
          <w:lang w:val="kk-KZ"/>
        </w:rPr>
        <w:t>ды ұйымдастыру және</w:t>
      </w:r>
      <w:r w:rsidRPr="00FA5D8D">
        <w:rPr>
          <w:b w:val="0"/>
          <w:sz w:val="24"/>
          <w:szCs w:val="24"/>
          <w:lang w:val="kk-KZ"/>
        </w:rPr>
        <w:t xml:space="preserve"> рәсімін жүргізу</w:t>
      </w:r>
      <w:r>
        <w:rPr>
          <w:b w:val="0"/>
          <w:sz w:val="24"/>
          <w:szCs w:val="24"/>
          <w:lang w:val="kk-KZ"/>
        </w:rPr>
        <w:t xml:space="preserve"> бөліміне</w:t>
      </w:r>
      <w:r w:rsidRPr="005571D8">
        <w:rPr>
          <w:b w:val="0"/>
          <w:sz w:val="24"/>
          <w:szCs w:val="24"/>
          <w:lang w:val="kk-KZ"/>
        </w:rPr>
        <w:t xml:space="preserve"> </w:t>
      </w:r>
      <w:r w:rsidRPr="00FA5D8D">
        <w:rPr>
          <w:b w:val="0"/>
          <w:sz w:val="24"/>
          <w:szCs w:val="24"/>
          <w:lang w:val="kk-KZ"/>
        </w:rPr>
        <w:t>жолданады</w:t>
      </w:r>
      <w:r>
        <w:rPr>
          <w:b w:val="0"/>
          <w:sz w:val="24"/>
          <w:szCs w:val="24"/>
          <w:lang w:val="kk-KZ"/>
        </w:rPr>
        <w:t>.</w:t>
      </w:r>
    </w:p>
    <w:p w:rsidR="005571D8" w:rsidRDefault="005571D8" w:rsidP="005571D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kk-KZ"/>
        </w:rPr>
      </w:pPr>
    </w:p>
    <w:p w:rsidR="008434C4" w:rsidRPr="00247898" w:rsidRDefault="0002668D" w:rsidP="005571D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ab/>
      </w:r>
      <w:r w:rsidR="005571D8">
        <w:rPr>
          <w:rFonts w:ascii="Times New Roman" w:hAnsi="Times New Roman"/>
          <w:sz w:val="24"/>
          <w:szCs w:val="24"/>
          <w:lang w:val="kk-KZ"/>
        </w:rPr>
        <w:t>Т</w:t>
      </w:r>
      <w:r w:rsidR="005571D8" w:rsidRPr="005571D8">
        <w:rPr>
          <w:rFonts w:ascii="Times New Roman" w:hAnsi="Times New Roman"/>
          <w:sz w:val="24"/>
          <w:szCs w:val="24"/>
          <w:lang w:val="kk-KZ"/>
        </w:rPr>
        <w:t xml:space="preserve">ендерлік </w:t>
      </w:r>
      <w:r w:rsidR="00247898">
        <w:rPr>
          <w:rFonts w:ascii="Times New Roman" w:hAnsi="Times New Roman"/>
          <w:sz w:val="24"/>
          <w:szCs w:val="24"/>
          <w:lang w:val="kk-KZ"/>
        </w:rPr>
        <w:t xml:space="preserve">өтінімдерін </w:t>
      </w:r>
      <w:r w:rsidR="005571D8">
        <w:rPr>
          <w:rFonts w:ascii="Times New Roman" w:hAnsi="Times New Roman"/>
          <w:sz w:val="24"/>
          <w:szCs w:val="24"/>
          <w:lang w:val="kk-KZ"/>
        </w:rPr>
        <w:t xml:space="preserve"> берудің соңғы мерзімі 2018 жылдың 19 ақпаны</w:t>
      </w:r>
      <w:r w:rsidR="00247898">
        <w:rPr>
          <w:rFonts w:ascii="Times New Roman" w:hAnsi="Times New Roman"/>
          <w:sz w:val="24"/>
          <w:szCs w:val="24"/>
          <w:lang w:val="kk-KZ"/>
        </w:rPr>
        <w:t xml:space="preserve"> сағат 13.00. дейін </w:t>
      </w:r>
      <w:r w:rsidR="00247898" w:rsidRPr="00247898">
        <w:rPr>
          <w:rFonts w:ascii="Times New Roman" w:hAnsi="Times New Roman"/>
          <w:sz w:val="24"/>
          <w:szCs w:val="24"/>
          <w:lang w:val="kk-KZ"/>
        </w:rPr>
        <w:t>мына мекенжай бойынша 070020, Шығыс Қазақстан облысы Өскемен қ. Өтепов к-сі 37, ШҚ облысы әкімдігі ДСБ «Ана мен бала орталығы»</w:t>
      </w:r>
      <w:r w:rsidR="00247898">
        <w:rPr>
          <w:rFonts w:ascii="Times New Roman" w:hAnsi="Times New Roman"/>
          <w:sz w:val="24"/>
          <w:szCs w:val="24"/>
          <w:lang w:val="kk-KZ"/>
        </w:rPr>
        <w:t xml:space="preserve"> ШЖҚ КМК</w:t>
      </w:r>
      <w:r w:rsidR="00247898" w:rsidRPr="002478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47898">
        <w:rPr>
          <w:rFonts w:ascii="Times New Roman" w:hAnsi="Times New Roman"/>
          <w:sz w:val="24"/>
          <w:szCs w:val="24"/>
          <w:lang w:val="kk-KZ"/>
        </w:rPr>
        <w:t>м</w:t>
      </w:r>
      <w:r w:rsidR="00247898" w:rsidRPr="00247898">
        <w:rPr>
          <w:rFonts w:ascii="Times New Roman" w:hAnsi="Times New Roman"/>
          <w:sz w:val="24"/>
          <w:szCs w:val="24"/>
          <w:lang w:val="kk-KZ"/>
        </w:rPr>
        <w:t>емлекеттік сатып алуды ұйымдастыру және</w:t>
      </w:r>
      <w:r w:rsidR="005571D8" w:rsidRPr="002478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47898" w:rsidRPr="00247898">
        <w:rPr>
          <w:rFonts w:ascii="Times New Roman" w:hAnsi="Times New Roman"/>
          <w:sz w:val="24"/>
          <w:szCs w:val="24"/>
          <w:lang w:val="kk-KZ"/>
        </w:rPr>
        <w:t>рәсімін жүргізу бөлімі</w:t>
      </w:r>
      <w:r w:rsidR="00247898">
        <w:rPr>
          <w:rFonts w:ascii="Times New Roman" w:hAnsi="Times New Roman"/>
          <w:sz w:val="24"/>
          <w:szCs w:val="24"/>
          <w:lang w:val="kk-KZ"/>
        </w:rPr>
        <w:t>.</w:t>
      </w:r>
    </w:p>
    <w:p w:rsidR="00247898" w:rsidRDefault="00247898" w:rsidP="008434C4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Тендерлік өтінімдер салынған к</w:t>
      </w:r>
      <w:r w:rsidRPr="00247898">
        <w:rPr>
          <w:rFonts w:ascii="Times New Roman" w:hAnsi="Times New Roman"/>
          <w:sz w:val="24"/>
          <w:szCs w:val="24"/>
          <w:lang w:val="kk-KZ"/>
        </w:rPr>
        <w:t>онверт</w:t>
      </w:r>
      <w:r>
        <w:rPr>
          <w:rFonts w:ascii="Times New Roman" w:hAnsi="Times New Roman"/>
          <w:sz w:val="24"/>
          <w:szCs w:val="24"/>
          <w:lang w:val="kk-KZ"/>
        </w:rPr>
        <w:t xml:space="preserve">тер келесі мекенжайда ашылады: </w:t>
      </w:r>
      <w:r w:rsidRPr="0024789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47898" w:rsidRDefault="008434C4" w:rsidP="00247898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247898">
        <w:rPr>
          <w:rFonts w:ascii="Times New Roman" w:hAnsi="Times New Roman"/>
          <w:sz w:val="24"/>
          <w:szCs w:val="24"/>
          <w:lang w:val="kk-KZ"/>
        </w:rPr>
        <w:t>070020,</w:t>
      </w:r>
      <w:r w:rsidR="00247898" w:rsidRPr="00247898">
        <w:rPr>
          <w:rFonts w:ascii="Times New Roman" w:hAnsi="Times New Roman"/>
          <w:sz w:val="24"/>
          <w:szCs w:val="24"/>
          <w:lang w:val="kk-KZ"/>
        </w:rPr>
        <w:t xml:space="preserve"> Шығыс Қазақстан облысы Өскемен қ. Өтепов к-сі 37, </w:t>
      </w:r>
      <w:r w:rsidR="00247898">
        <w:rPr>
          <w:rFonts w:ascii="Times New Roman" w:hAnsi="Times New Roman"/>
          <w:sz w:val="24"/>
          <w:szCs w:val="24"/>
          <w:lang w:val="kk-KZ"/>
        </w:rPr>
        <w:t>2018 жылы 19 ақпанда  сағат 15:00де .</w:t>
      </w:r>
      <w:r w:rsidR="00247898" w:rsidRPr="002478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47898">
        <w:rPr>
          <w:rFonts w:ascii="Times New Roman" w:hAnsi="Times New Roman"/>
          <w:sz w:val="24"/>
          <w:szCs w:val="24"/>
          <w:lang w:val="kk-KZ"/>
        </w:rPr>
        <w:t xml:space="preserve">үшінші қабаттағы конференц залында </w:t>
      </w:r>
    </w:p>
    <w:p w:rsidR="00247898" w:rsidRDefault="00247898" w:rsidP="00247898">
      <w:pPr>
        <w:pStyle w:val="a5"/>
        <w:ind w:firstLine="720"/>
        <w:rPr>
          <w:b w:val="0"/>
          <w:sz w:val="24"/>
          <w:szCs w:val="24"/>
          <w:lang w:val="kk-KZ"/>
        </w:rPr>
      </w:pPr>
      <w:r w:rsidRPr="00FA5D8D">
        <w:rPr>
          <w:b w:val="0"/>
          <w:sz w:val="24"/>
          <w:szCs w:val="24"/>
          <w:lang w:val="kk-KZ"/>
        </w:rPr>
        <w:t>Қосымша мәліметтер мен анықтамаларды мына телефон арқылы алуға болады:</w:t>
      </w:r>
      <w:r w:rsidRPr="005D61EE">
        <w:rPr>
          <w:b w:val="0"/>
          <w:sz w:val="24"/>
          <w:szCs w:val="24"/>
          <w:lang w:val="kk-KZ"/>
        </w:rPr>
        <w:t xml:space="preserve"> </w:t>
      </w:r>
      <w:r w:rsidRPr="00247898">
        <w:rPr>
          <w:b w:val="0"/>
          <w:sz w:val="24"/>
          <w:szCs w:val="24"/>
          <w:lang w:val="kk-KZ"/>
        </w:rPr>
        <w:t>8 (7232) 21-04-74.</w:t>
      </w:r>
    </w:p>
    <w:p w:rsidR="00247898" w:rsidRPr="00247898" w:rsidRDefault="00247898" w:rsidP="00247898">
      <w:pPr>
        <w:pStyle w:val="a5"/>
        <w:ind w:firstLine="720"/>
        <w:rPr>
          <w:b w:val="0"/>
          <w:sz w:val="24"/>
          <w:szCs w:val="24"/>
          <w:lang w:val="kk-KZ"/>
        </w:rPr>
      </w:pPr>
    </w:p>
    <w:p w:rsidR="00247898" w:rsidRPr="00247898" w:rsidRDefault="00247898" w:rsidP="008434C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247898">
        <w:rPr>
          <w:rFonts w:ascii="Times New Roman" w:hAnsi="Times New Roman"/>
          <w:sz w:val="24"/>
          <w:szCs w:val="24"/>
          <w:lang w:val="kk-KZ"/>
        </w:rPr>
        <w:t xml:space="preserve">Тауарларды мемлекеттік сатып алу  бойынша ұйымдастырушы уәкілдік өкілі </w:t>
      </w:r>
      <w:r w:rsidR="00A5304E" w:rsidRPr="00A5304E">
        <w:rPr>
          <w:rFonts w:ascii="Times New Roman" w:hAnsi="Times New Roman"/>
          <w:sz w:val="24"/>
          <w:szCs w:val="24"/>
          <w:lang w:val="kk-KZ"/>
        </w:rPr>
        <w:t>Ануарбек Дидар Айдарканович, тел. 8 (7232) 21- 04- 74.</w:t>
      </w:r>
      <w:r w:rsidRPr="0024789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434C4" w:rsidRPr="00A5304E" w:rsidRDefault="008434C4" w:rsidP="00A5304E">
      <w:pPr>
        <w:rPr>
          <w:rFonts w:ascii="Times New Roman" w:hAnsi="Times New Roman"/>
          <w:sz w:val="24"/>
          <w:szCs w:val="24"/>
          <w:lang w:val="kk-KZ"/>
        </w:rPr>
      </w:pPr>
    </w:p>
    <w:p w:rsidR="00A5304E" w:rsidRDefault="00A5304E" w:rsidP="008434C4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A5304E">
        <w:rPr>
          <w:rFonts w:ascii="Times New Roman" w:hAnsi="Times New Roman" w:cs="Times New Roman"/>
          <w:b/>
          <w:sz w:val="24"/>
          <w:szCs w:val="24"/>
          <w:lang w:val="kk-KZ"/>
        </w:rPr>
        <w:t>«Ана мен бала орталығы»</w:t>
      </w:r>
      <w:r w:rsidRPr="00A5304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5304E" w:rsidRPr="00A5304E" w:rsidRDefault="00A5304E" w:rsidP="00A5304E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A5304E">
        <w:rPr>
          <w:rFonts w:ascii="Times New Roman" w:hAnsi="Times New Roman"/>
          <w:b/>
          <w:sz w:val="24"/>
          <w:szCs w:val="24"/>
          <w:lang w:val="kk-KZ"/>
        </w:rPr>
        <w:t>ШЖҚ КМК</w:t>
      </w:r>
      <w:r w:rsidRPr="00A530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A5304E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A5304E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A53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0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</w:t>
      </w:r>
      <w:r w:rsidRPr="00A5304E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Pr="00A5304E"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p w:rsidR="00A5304E" w:rsidRPr="00A5304E" w:rsidRDefault="00A5304E" w:rsidP="00A5304E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A5304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5304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</w:t>
      </w:r>
    </w:p>
    <w:p w:rsidR="008434C4" w:rsidRPr="00A5304E" w:rsidRDefault="008434C4" w:rsidP="008434C4">
      <w:pPr>
        <w:pStyle w:val="1"/>
        <w:rPr>
          <w:b/>
        </w:rPr>
      </w:pPr>
      <w:r w:rsidRPr="00A5304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87FF5" w:rsidRDefault="00687FF5"/>
    <w:sectPr w:rsidR="00687FF5" w:rsidSect="00CA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30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837"/>
    <w:multiLevelType w:val="hybridMultilevel"/>
    <w:tmpl w:val="A4840EDE"/>
    <w:lvl w:ilvl="0" w:tplc="BC2434B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34C4"/>
    <w:rsid w:val="0002668D"/>
    <w:rsid w:val="0004757B"/>
    <w:rsid w:val="000F529F"/>
    <w:rsid w:val="00247898"/>
    <w:rsid w:val="003E7E9F"/>
    <w:rsid w:val="003F5F4E"/>
    <w:rsid w:val="00444A9F"/>
    <w:rsid w:val="005571D8"/>
    <w:rsid w:val="00610ED7"/>
    <w:rsid w:val="00687FF5"/>
    <w:rsid w:val="00757FAE"/>
    <w:rsid w:val="0083207B"/>
    <w:rsid w:val="008434C4"/>
    <w:rsid w:val="009E7E48"/>
    <w:rsid w:val="00A5304E"/>
    <w:rsid w:val="00AB712B"/>
    <w:rsid w:val="00CC37E3"/>
    <w:rsid w:val="00D27A6A"/>
    <w:rsid w:val="00EF1B91"/>
    <w:rsid w:val="00F211D9"/>
    <w:rsid w:val="00F4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paragraph" w:styleId="a5">
    <w:name w:val="Body Text"/>
    <w:basedOn w:val="a"/>
    <w:link w:val="a6"/>
    <w:rsid w:val="003F5F4E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ru-MO" w:eastAsia="ru-RU"/>
    </w:rPr>
  </w:style>
  <w:style w:type="character" w:customStyle="1" w:styleId="a6">
    <w:name w:val="Основной текст Знак"/>
    <w:basedOn w:val="a0"/>
    <w:link w:val="a5"/>
    <w:rsid w:val="003F5F4E"/>
    <w:rPr>
      <w:rFonts w:ascii="Times New Roman" w:eastAsia="Times New Roman" w:hAnsi="Times New Roman" w:cs="Times New Roman"/>
      <w:b/>
      <w:sz w:val="28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Translater2</cp:lastModifiedBy>
  <cp:revision>10</cp:revision>
  <cp:lastPrinted>2018-01-31T04:38:00Z</cp:lastPrinted>
  <dcterms:created xsi:type="dcterms:W3CDTF">2018-01-28T07:04:00Z</dcterms:created>
  <dcterms:modified xsi:type="dcterms:W3CDTF">2018-01-31T10:00:00Z</dcterms:modified>
</cp:coreProperties>
</file>