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1C" w:rsidRPr="00486516" w:rsidRDefault="00E2171C" w:rsidP="00E2171C">
      <w:pPr>
        <w:jc w:val="center"/>
        <w:rPr>
          <w:sz w:val="22"/>
          <w:szCs w:val="22"/>
        </w:rPr>
      </w:pPr>
      <w:bookmarkStart w:id="0" w:name="_GoBack"/>
      <w:bookmarkEnd w:id="0"/>
      <w:r w:rsidRPr="00486516">
        <w:rPr>
          <w:b/>
          <w:bCs/>
          <w:color w:val="000000"/>
          <w:sz w:val="22"/>
          <w:szCs w:val="22"/>
        </w:rPr>
        <w:t>Протокол об итогах закупа способом запроса ценовых предложении</w:t>
      </w:r>
    </w:p>
    <w:p w:rsidR="00E2171C" w:rsidRPr="00486516" w:rsidRDefault="00E2171C" w:rsidP="00E2171C">
      <w:pPr>
        <w:jc w:val="center"/>
        <w:rPr>
          <w:rStyle w:val="s1"/>
          <w:b w:val="0"/>
          <w:sz w:val="22"/>
          <w:szCs w:val="22"/>
        </w:rPr>
      </w:pPr>
      <w:r w:rsidRPr="00486516">
        <w:rPr>
          <w:b/>
          <w:sz w:val="22"/>
          <w:szCs w:val="22"/>
          <w:lang w:val="kk-KZ"/>
        </w:rPr>
        <w:t xml:space="preserve">№ </w:t>
      </w:r>
      <w:r w:rsidRPr="00486516">
        <w:rPr>
          <w:b/>
          <w:sz w:val="22"/>
          <w:szCs w:val="22"/>
        </w:rPr>
        <w:t>1</w:t>
      </w:r>
      <w:r w:rsidR="0010721D">
        <w:rPr>
          <w:b/>
          <w:sz w:val="22"/>
          <w:szCs w:val="22"/>
          <w:lang w:val="en-US"/>
        </w:rPr>
        <w:t>7</w:t>
      </w:r>
      <w:r w:rsidRPr="00486516">
        <w:rPr>
          <w:b/>
          <w:sz w:val="22"/>
          <w:szCs w:val="22"/>
          <w:lang w:val="kk-KZ"/>
        </w:rPr>
        <w:t xml:space="preserve"> от </w:t>
      </w:r>
      <w:r w:rsidR="00486516">
        <w:rPr>
          <w:b/>
          <w:sz w:val="22"/>
          <w:szCs w:val="22"/>
        </w:rPr>
        <w:t>1</w:t>
      </w:r>
      <w:r w:rsidR="0010721D">
        <w:rPr>
          <w:b/>
          <w:sz w:val="22"/>
          <w:szCs w:val="22"/>
          <w:lang w:val="en-US"/>
        </w:rPr>
        <w:t>5</w:t>
      </w:r>
      <w:r w:rsidRPr="00486516">
        <w:rPr>
          <w:b/>
          <w:sz w:val="22"/>
          <w:szCs w:val="22"/>
          <w:lang w:val="kk-KZ"/>
        </w:rPr>
        <w:t>.0</w:t>
      </w:r>
      <w:r w:rsidR="00486516">
        <w:rPr>
          <w:b/>
          <w:sz w:val="22"/>
          <w:szCs w:val="22"/>
          <w:lang w:val="kk-KZ"/>
        </w:rPr>
        <w:t>3</w:t>
      </w:r>
      <w:r w:rsidRPr="00486516">
        <w:rPr>
          <w:b/>
          <w:sz w:val="22"/>
          <w:szCs w:val="22"/>
          <w:lang w:val="kk-KZ"/>
        </w:rPr>
        <w:t>.2023 года</w:t>
      </w:r>
      <w:r w:rsidRPr="00486516">
        <w:rPr>
          <w:b/>
          <w:bCs/>
          <w:color w:val="000000"/>
          <w:sz w:val="22"/>
          <w:szCs w:val="22"/>
        </w:rPr>
        <w:t xml:space="preserve"> </w:t>
      </w:r>
    </w:p>
    <w:p w:rsidR="00E2171C" w:rsidRPr="00486516" w:rsidRDefault="00E2171C" w:rsidP="00E2171C">
      <w:pPr>
        <w:jc w:val="center"/>
        <w:rPr>
          <w:rStyle w:val="s1"/>
          <w:sz w:val="22"/>
          <w:szCs w:val="22"/>
        </w:rPr>
      </w:pPr>
      <w:r w:rsidRPr="00486516">
        <w:rPr>
          <w:rStyle w:val="s1"/>
          <w:sz w:val="22"/>
          <w:szCs w:val="22"/>
        </w:rPr>
        <w:t>для КГП на ПХВ «</w:t>
      </w:r>
      <w:r w:rsidRPr="00486516">
        <w:rPr>
          <w:b/>
          <w:sz w:val="22"/>
          <w:szCs w:val="22"/>
        </w:rPr>
        <w:t>Центр матери и ребенка</w:t>
      </w:r>
      <w:r w:rsidRPr="00486516">
        <w:rPr>
          <w:rStyle w:val="s1"/>
          <w:sz w:val="22"/>
          <w:szCs w:val="22"/>
        </w:rPr>
        <w:t>» УЗ ВКО акимата</w:t>
      </w:r>
    </w:p>
    <w:p w:rsidR="00991401" w:rsidRPr="00486516" w:rsidRDefault="00991401" w:rsidP="00991401">
      <w:pPr>
        <w:jc w:val="center"/>
        <w:rPr>
          <w:rStyle w:val="s1"/>
          <w:sz w:val="22"/>
          <w:szCs w:val="22"/>
        </w:rPr>
      </w:pPr>
      <w:r w:rsidRPr="00486516">
        <w:rPr>
          <w:rStyle w:val="s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401" w:rsidRPr="00486516" w:rsidRDefault="00991401" w:rsidP="00991401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9"/>
        <w:gridCol w:w="7377"/>
        <w:gridCol w:w="33"/>
      </w:tblGrid>
      <w:tr w:rsidR="00991401" w:rsidRPr="00486516" w:rsidTr="00357C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г. Усть-Каменогорск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КГП на ПХВ ЦМиР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УЗ ВКО акимата,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color w:val="000000"/>
                <w:sz w:val="22"/>
                <w:szCs w:val="22"/>
              </w:rPr>
              <w:t xml:space="preserve">ул. </w:t>
            </w:r>
            <w:r w:rsidRPr="00486516">
              <w:rPr>
                <w:b/>
                <w:sz w:val="22"/>
                <w:szCs w:val="22"/>
              </w:rPr>
              <w:t>Утепова 37</w:t>
            </w:r>
          </w:p>
          <w:p w:rsidR="00991401" w:rsidRPr="00486516" w:rsidRDefault="00991401" w:rsidP="00FE0776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>отдел государственных закупок</w:t>
            </w:r>
          </w:p>
        </w:tc>
        <w:tc>
          <w:tcPr>
            <w:tcW w:w="2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01" w:rsidRPr="00486516" w:rsidRDefault="00991401" w:rsidP="005E520D">
            <w:pPr>
              <w:jc w:val="both"/>
              <w:rPr>
                <w:b/>
                <w:sz w:val="22"/>
                <w:szCs w:val="22"/>
              </w:rPr>
            </w:pPr>
            <w:r w:rsidRPr="00486516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486516">
              <w:rPr>
                <w:b/>
                <w:sz w:val="22"/>
                <w:szCs w:val="22"/>
                <w:lang w:val="en-US"/>
              </w:rPr>
              <w:t xml:space="preserve">     </w:t>
            </w:r>
            <w:r w:rsidRPr="00486516">
              <w:rPr>
                <w:b/>
                <w:sz w:val="22"/>
                <w:szCs w:val="22"/>
              </w:rPr>
              <w:t xml:space="preserve">               </w:t>
            </w:r>
            <w:r w:rsidR="005E520D">
              <w:rPr>
                <w:b/>
                <w:sz w:val="22"/>
                <w:szCs w:val="22"/>
              </w:rPr>
              <w:t>09</w:t>
            </w:r>
            <w:r w:rsidRPr="00486516">
              <w:rPr>
                <w:b/>
                <w:sz w:val="22"/>
                <w:szCs w:val="22"/>
              </w:rPr>
              <w:t xml:space="preserve">-00 час. </w:t>
            </w:r>
            <w:r w:rsidR="005E520D">
              <w:rPr>
                <w:b/>
                <w:sz w:val="22"/>
                <w:szCs w:val="22"/>
              </w:rPr>
              <w:t>03</w:t>
            </w:r>
            <w:r w:rsidRPr="00486516">
              <w:rPr>
                <w:b/>
                <w:sz w:val="22"/>
                <w:szCs w:val="22"/>
              </w:rPr>
              <w:t>.0</w:t>
            </w:r>
            <w:r w:rsidR="005E520D">
              <w:rPr>
                <w:b/>
                <w:sz w:val="22"/>
                <w:szCs w:val="22"/>
              </w:rPr>
              <w:t>4</w:t>
            </w:r>
            <w:r w:rsidRPr="00486516">
              <w:rPr>
                <w:b/>
                <w:sz w:val="22"/>
                <w:szCs w:val="22"/>
              </w:rPr>
              <w:t>.2023 г.</w:t>
            </w:r>
          </w:p>
        </w:tc>
      </w:tr>
      <w:tr w:rsidR="00991401" w:rsidRPr="00486516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01" w:rsidRPr="00486516" w:rsidRDefault="00C04A62" w:rsidP="00FE0776">
            <w:pPr>
              <w:rPr>
                <w:sz w:val="22"/>
                <w:szCs w:val="22"/>
              </w:rPr>
            </w:pPr>
            <w:r w:rsidRPr="00486516">
              <w:rPr>
                <w:color w:val="000000"/>
                <w:sz w:val="22"/>
                <w:szCs w:val="22"/>
              </w:rPr>
              <w:t>             </w:t>
            </w:r>
            <w:r w:rsidR="00A66F43" w:rsidRPr="00486516">
              <w:rPr>
                <w:color w:val="000000"/>
                <w:sz w:val="22"/>
                <w:szCs w:val="22"/>
              </w:rPr>
              <w:t>                  </w:t>
            </w:r>
          </w:p>
          <w:p w:rsidR="00991401" w:rsidRPr="00486516" w:rsidRDefault="00991401" w:rsidP="00FE0776">
            <w:pPr>
              <w:rPr>
                <w:sz w:val="22"/>
                <w:szCs w:val="22"/>
              </w:rPr>
            </w:pPr>
            <w:r w:rsidRPr="00486516">
              <w:rPr>
                <w:sz w:val="22"/>
                <w:szCs w:val="22"/>
              </w:rPr>
              <w:t xml:space="preserve">Заказчик и организатор закупа в лице отдела государственных закупок </w:t>
            </w:r>
          </w:p>
        </w:tc>
      </w:tr>
      <w:tr w:rsidR="00991401" w:rsidRPr="00486516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01" w:rsidRPr="00486516" w:rsidRDefault="00991401" w:rsidP="00FE0776">
            <w:pPr>
              <w:rPr>
                <w:bCs/>
                <w:sz w:val="22"/>
                <w:szCs w:val="22"/>
              </w:rPr>
            </w:pPr>
            <w:r w:rsidRPr="00486516">
              <w:rPr>
                <w:bCs/>
                <w:sz w:val="22"/>
                <w:szCs w:val="22"/>
              </w:rPr>
              <w:t>КГП на ПХВ «</w:t>
            </w:r>
            <w:r w:rsidRPr="00486516">
              <w:rPr>
                <w:sz w:val="22"/>
                <w:szCs w:val="22"/>
              </w:rPr>
              <w:t>Центр матери и ребенка</w:t>
            </w:r>
            <w:r w:rsidRPr="00486516">
              <w:rPr>
                <w:bCs/>
                <w:sz w:val="22"/>
                <w:szCs w:val="22"/>
              </w:rPr>
              <w:t>» УЗ Восточно-Казахстанского областного акимата</w:t>
            </w: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E4" w:rsidRPr="00486516" w:rsidRDefault="00623DE4" w:rsidP="00475482">
            <w:pPr>
              <w:jc w:val="both"/>
              <w:rPr>
                <w:sz w:val="22"/>
                <w:szCs w:val="22"/>
              </w:rPr>
            </w:pPr>
            <w:r w:rsidRPr="00486516">
              <w:rPr>
                <w:sz w:val="22"/>
                <w:szCs w:val="22"/>
              </w:rPr>
              <w:t xml:space="preserve">В соответствии с </w:t>
            </w:r>
            <w:r w:rsidR="00487546" w:rsidRPr="00486516">
              <w:rPr>
                <w:sz w:val="22"/>
                <w:szCs w:val="22"/>
              </w:rPr>
      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РК №375 от 04.06.2021 года</w:t>
            </w:r>
            <w:r w:rsidR="00475482" w:rsidRPr="00486516">
              <w:rPr>
                <w:sz w:val="22"/>
                <w:szCs w:val="22"/>
              </w:rPr>
              <w:t xml:space="preserve">, </w:t>
            </w:r>
            <w:r w:rsidR="00CF3DF8" w:rsidRPr="00486516">
              <w:rPr>
                <w:sz w:val="22"/>
                <w:szCs w:val="22"/>
              </w:rPr>
              <w:t>провело закуп:</w:t>
            </w:r>
          </w:p>
          <w:tbl>
            <w:tblPr>
              <w:tblW w:w="15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972"/>
              <w:gridCol w:w="9214"/>
              <w:gridCol w:w="845"/>
              <w:gridCol w:w="691"/>
              <w:gridCol w:w="1010"/>
              <w:gridCol w:w="1144"/>
            </w:tblGrid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8B3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лота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8B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8B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Техническая спецификация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8B3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Ед.изм.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8B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8B3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E48B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Сумма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EXTRA WASH SOLUTION – особый раствор для промывки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Используется для промывки кювет; снижает поверхностное натяжение, эффективно удаляет широкий спектр загрязнений и легко смывается деионизированной водой.                     Хранение и стабильность: Промывка кювет стабильна до истечения срока годности, если хранится при 15-25ºC, закрыта после взятия, защищена от загрязнения. Фасовка: 6X50 ml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51 702,00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413616,00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SYSTEMIC SOLUTION – системный раствор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Используется для оптимизации характеристик жидкостей для автоматических анализаторов клинической химии класса CHEM для обычной промывки кювет и игл.</w:t>
                  </w:r>
                  <w:r w:rsidRPr="00631BA9">
                    <w:rPr>
                      <w:color w:val="00000A"/>
                      <w:sz w:val="16"/>
                      <w:szCs w:val="16"/>
                    </w:rPr>
                    <w:t xml:space="preserve">                          Хранение и стабильность: Общий раствор стабилен до истечения срока годности, если он хранится при 15-25ºC, если он закрыт после взятия и защищен от загрязнения. Фасовки: 6X50 ml  Соответствует Регламенту (ЕС) № 1272/2008 – CLP и Директиву 88/379 / CEE.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53 130,00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425040,00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Calibrated halogen Lamp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Лампа фотометра для анализатора биохимического  gesan  CHEM 300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252 000,00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756000,00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Этикетки для термопринтера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Термоэтикетка самоклеющаяся 29мм*20мм*40мм 1600 этикеток в рулоне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200000,00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Камера Горяева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Камера предназначена для подсчета форменных элементов крови. Состоят из толстого предметного стекла с нанесенными на них поперечными прорезями, образующими три поперечно расположенные плоские площадки.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6 150,00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18450,00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Спиртовая горелка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 xml:space="preserve">Спиртовая горелка со стеклянным притертым колпачком, предотвращающим испарение спирта вне работы. Хлопчатобумажный (не асбестовый) фильтр обеспечивает ровное нетоксичное горение. Предназначена для подогрева открытым пламенем. Габаритные размеры, мм: </w:t>
                  </w:r>
                  <w:r w:rsidRPr="00631BA9">
                    <w:rPr>
                      <w:sz w:val="16"/>
                      <w:szCs w:val="16"/>
                    </w:rPr>
                    <w:br/>
                    <w:t>С колпачком-(72±2,0)*(115±5,0);Без колпачка-(72±2,0)*(75±5,0);</w:t>
                  </w:r>
                  <w:r w:rsidRPr="00631BA9">
                    <w:rPr>
                      <w:sz w:val="16"/>
                      <w:szCs w:val="16"/>
                    </w:rPr>
                    <w:br/>
                    <w:t>Вместимость, мл – 100Максимальная температура пламени – до 900°С (корпус металический)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Среда RPMI 1640, с L-глутамином, фл./500 мл.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 xml:space="preserve">RPMI 1640 - среда для выращивания, используемая в различных приложениях для культивирования клеток. </w:t>
                  </w:r>
                  <w:r w:rsidRPr="00631BA9">
                    <w:rPr>
                      <w:sz w:val="16"/>
                      <w:szCs w:val="16"/>
                    </w:rPr>
                    <w:br/>
                    <w:t xml:space="preserve">Среда RPMI 1640 была разработана для поддержки лимфобластоидных клеток в суспензионных культурах. Она также может поддерживать широкий спектр других типов клеток, таких как HeLa, Jurkat, MCF-7, PC12, PBMC, астроциты и карциномы. </w:t>
                  </w:r>
                  <w:r w:rsidRPr="00631BA9">
                    <w:rPr>
                      <w:sz w:val="16"/>
                      <w:szCs w:val="16"/>
                    </w:rPr>
                    <w:br/>
                    <w:t xml:space="preserve">Жидкая среда обеспечивает основные питательные вещества для всех применений клеточных культур. Она производится в соответствии с первоначально опубликованной формулой, необходимой для стабильной работы и стабильности среды для культивирования. </w:t>
                  </w:r>
                  <w:r w:rsidRPr="00631BA9">
                    <w:rPr>
                      <w:sz w:val="16"/>
                      <w:szCs w:val="16"/>
                    </w:rPr>
                    <w:br/>
                    <w:t>Среда представляет собой растворённую в очищенной воде смесь неорганических солей, аминокислот, витаминов, глюкозы и фенолового красного, простерилизованную через фильтры, прозрачная жидкость, красновато-оранжевого цвета, без опалесценции и осадка. Антибиотиков не содержит.</w:t>
                  </w:r>
                  <w:r w:rsidRPr="00631BA9">
                    <w:rPr>
                      <w:sz w:val="16"/>
                      <w:szCs w:val="16"/>
                    </w:rPr>
                    <w:br/>
                    <w:t>Данный продукт предназначен для исследовательских целей.</w:t>
                  </w:r>
                  <w:r w:rsidRPr="00631BA9">
                    <w:rPr>
                      <w:sz w:val="16"/>
                      <w:szCs w:val="16"/>
                    </w:rPr>
                    <w:br/>
                    <w:t>Способ применения: Среда готова к применению. Для проведения стерильных работ вскрытие флакона проводить в асептических условиях.</w:t>
                  </w:r>
                  <w:r w:rsidRPr="00631BA9">
                    <w:rPr>
                      <w:sz w:val="16"/>
                      <w:szCs w:val="16"/>
                    </w:rPr>
                    <w:br/>
                    <w:t>Форма выпуска: Среда выпускается в пластиковых по 500 мл., которые герметически укупорены.</w:t>
                  </w:r>
                  <w:r w:rsidRPr="00631BA9">
                    <w:rPr>
                      <w:sz w:val="16"/>
                      <w:szCs w:val="16"/>
                    </w:rPr>
                    <w:br/>
                    <w:t>Условия хранения: хранить при температуре +2-+8°C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45000,00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Фитогемагглютинин M (PHA-M), фл./10 мл.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Фитогемагглютинин M (PHA-M) служит для стимуляции лимфоцитов представляет собой митоген, используемый для стимуляции пролиферации клеток в культурах клеток лимфоцитов. Это лектин, извлеченный из красной фасоли (Phaseolus vulgaris).</w:t>
                  </w:r>
                  <w:r w:rsidRPr="00631BA9">
                    <w:rPr>
                      <w:sz w:val="16"/>
                      <w:szCs w:val="16"/>
                    </w:rPr>
                    <w:br/>
                    <w:t xml:space="preserve">Фитогемагглютинин M состоит из двух видов молекул: лейкоагглютинина (PHA-L) и эритроагглютинина (PHA-E). Каждый из </w:t>
                  </w:r>
                  <w:r w:rsidRPr="00631BA9">
                    <w:rPr>
                      <w:sz w:val="16"/>
                      <w:szCs w:val="16"/>
                    </w:rPr>
                    <w:lastRenderedPageBreak/>
                    <w:t>белков содержит семейство из пяти изолектинов, каждый из которых представляет собой тетрамер, удерживаемый вместе нековалентными силами. PHA-M представляет собой мукопротеиновую форму.</w:t>
                  </w:r>
                  <w:r w:rsidRPr="00631BA9">
                    <w:rPr>
                      <w:sz w:val="16"/>
                      <w:szCs w:val="16"/>
                    </w:rPr>
                    <w:br/>
                    <w:t>Данный продукт предназначен для исследовательских целей.</w:t>
                  </w:r>
                  <w:r w:rsidRPr="00631BA9">
                    <w:rPr>
                      <w:sz w:val="16"/>
                      <w:szCs w:val="16"/>
                    </w:rPr>
                    <w:br/>
                    <w:t>Форма выпуска: выпускается в пластиковых флаконах по 10 мл.</w:t>
                  </w:r>
                  <w:r w:rsidRPr="00631BA9">
                    <w:rPr>
                      <w:sz w:val="16"/>
                      <w:szCs w:val="16"/>
                    </w:rPr>
                    <w:br/>
                    <w:t>Условия хранения: хранить при температуре ≤-15°C.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lastRenderedPageBreak/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450000,00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Раствор трипсина (0.25%) в DPBS (1Х)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Раствор трипсин-ЭДТА (0.25%) в DPBS (1Х), используется для отделения прикрепившихся клеток к культуральным поверхностям. Он состоит из природного трипсина, полученного из поджелудочной железы свиньи и ЭДТА.</w:t>
                  </w:r>
                  <w:r w:rsidRPr="00631BA9">
                    <w:rPr>
                      <w:sz w:val="16"/>
                      <w:szCs w:val="16"/>
                    </w:rPr>
                    <w:br/>
                    <w:t>Данный продукт предназначен для исследовательских целей.</w:t>
                  </w:r>
                  <w:r w:rsidRPr="00631BA9">
                    <w:rPr>
                      <w:sz w:val="16"/>
                      <w:szCs w:val="16"/>
                    </w:rPr>
                    <w:br/>
                    <w:t>Форма выпуска: выпускается в пластиковых флаконах по 100 мл.</w:t>
                  </w:r>
                  <w:r w:rsidRPr="00631BA9">
                    <w:rPr>
                      <w:sz w:val="16"/>
                      <w:szCs w:val="16"/>
                    </w:rPr>
                    <w:br/>
                    <w:t>Условия хранения: хранить при температуре ≤-15°C.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80500,00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Сыворотка крови эмбриональная телячья (100мл)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Сыворотка эмбриональная телячья используется в качестве добавки к питательной среде, предназначенной для роста клеточных культур. Характеристики сыворотки эмбриональной телячьей: • сырье, используемое для изготовления сыворотки, получают в странах с ничтожным</w:t>
                  </w:r>
                  <w:r w:rsidRPr="00631BA9">
                    <w:rPr>
                      <w:sz w:val="16"/>
                      <w:szCs w:val="16"/>
                    </w:rPr>
                    <w:br/>
                    <w:t>риском губчатой энцефалопатии крупного рогатого скота; • тройная фильтрация; • предназначена для манипуляций с клеточными культурами; • длительный срок хранения при соблюдении условий хранения. Форма выпуска: жидкость соломенного цвета, расфасованная в пластиковые флаконы по</w:t>
                  </w:r>
                  <w:r w:rsidRPr="00631BA9">
                    <w:rPr>
                      <w:sz w:val="16"/>
                      <w:szCs w:val="16"/>
                    </w:rPr>
                    <w:br/>
                    <w:t>100 мл. Срок годности: не менее 5 лет. Условия хранения: хранить при температуре -20°С.</w:t>
                  </w:r>
                  <w:r w:rsidRPr="00631BA9">
                    <w:rPr>
                      <w:sz w:val="16"/>
                      <w:szCs w:val="16"/>
                    </w:rPr>
                    <w:br/>
                    <w:t>Сыворотка должна пройти следующие виды тестирования: рН, осмоляльность, эндотоксины, гемоглобин, глюкоза, кальций, фосфор, аспартат- аминотрансфераза, лактатдегидрогеназа, общий белок, альбумин, IgG, тест на бактерии, грибы, микоплазму, тест на вирус герпеса крупного рогатого скота (BHV-1 и BHV-5), пестивирус (BVD-V), вирус парагриппа тип 3. Тест набиологические характеристики: рост клеточных</w:t>
                  </w:r>
                  <w:r w:rsidRPr="00631BA9">
                    <w:rPr>
                      <w:sz w:val="16"/>
                      <w:szCs w:val="16"/>
                    </w:rPr>
                    <w:br/>
                    <w:t>линий MDCK, рост клеточных линий CHO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350000,00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Краска азур-эозин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Краска Гимзы Азур-эозин метиленовый синий, раствор для микроскопии, фл./100 мл Производитель: Merck Millipore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40000,00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Д/М бруцеллезный единый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Единый бруцеллезный диагностикум —взвесь бруцелл</w:t>
                  </w:r>
                  <w:r w:rsidRPr="00631BA9">
                    <w:rPr>
                      <w:sz w:val="16"/>
                      <w:szCs w:val="16"/>
                    </w:rPr>
                    <w:br/>
                    <w:t xml:space="preserve">(инактивированных фенолом), подкрашенная метиленовым синим. Применяется для определения антител в сыворотках крови больных бруцеллезом людей и животных в </w:t>
                  </w:r>
                  <w:r w:rsidRPr="00631BA9">
                    <w:rPr>
                      <w:sz w:val="16"/>
                      <w:szCs w:val="16"/>
                    </w:rPr>
                    <w:br/>
                    <w:t>реакциях агглютинации Райта и Хеддельсона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15000,00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Сыворотка противодифтерийная лощадиная очишенная конц, жидкая, амп. 10 000МЕ (5) в комплекте с сывороткой лошадинной очищ, развед. 1/100, амп (5)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Предназначена для определения токсигенности возбудителя дифтерии в реакции иммунопреципитации ной среды. Набор реагентов выявляет дифтерийный токсин у токсигенных штаммов Corynebacterium diphtheriae..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55000,00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шигеллезная адсорб. поливал. к S.dysenteriae (3-7)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полив. дизент. (3-7)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шигеллезная адсорб. поливал. к S.dysenteriae (8-12)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полив. дизент. (8-12)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шигеллезная адсорб. сухая поливал. к  S.boydii (1,2,4,5,9,12)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полив. Бойда (1,2,4,5,9,12)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полив. Бойда (3,6,8,10,11)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полив. Бойда (3,6,8,10,11)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полив. Бойда (13, 14,15,18)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полив. Бойда (13, 14,15,18)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 шигеллезная адс. поливал. S.flexneri 1-6, S.sonnae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полив. Флекснер 1-6, зонне.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 шигелл. адс. к S.flexneri   типовая 1,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Флекснера типовые: 1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 шигелл. адс. к S.flexneri   типовая 2,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Флекснера типовые: 2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 шигелл. адс. к S.flexneri   типовая 3,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Флекснера типовые: 3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 шигелл. адс. к S.flexneri   типовая 4,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Флекснера типовые: 4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 шигелл. адс. к S.flexneri   типовая 5,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Флекснера типовые: 5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 шигеллезная адс.к  S.flexneri 6 (Ньюкасл) типовая 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типовая S.flexneri 6 (Ньюкасл)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Сыв-ка диагн.  шигеллезная адс. к S.flexneri   групповая (3,4)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моновалент.Флекснер групповые (3,4)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моновалент.Флекснер групповые(6)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моновалент.Флекснер групповые(6)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моновалент.Флекснера групповые(7,8)  для РА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Сыв-ки диагн. шигел. адсорб. аггл. сух для РА (АНГОЛЛА)  моновалент.Флекснера групповые(7,8)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37 600,00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37600,00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реагентов «Раствор бриллиантового крезилового синего для окраски</w:t>
                  </w:r>
                  <w:r w:rsidRPr="00631BA9">
                    <w:rPr>
                      <w:sz w:val="16"/>
                      <w:szCs w:val="16"/>
                    </w:rPr>
                    <w:br/>
                    <w:t>ретикулоцитов в крови»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реагентов «Раствор бриллиантового крезилового синего для окраски</w:t>
                  </w:r>
                  <w:r w:rsidRPr="00631BA9">
                    <w:rPr>
                      <w:sz w:val="16"/>
                      <w:szCs w:val="16"/>
                    </w:rPr>
                    <w:br/>
                    <w:t>ретикулоцитов в крови» «Раствор БКС»</w:t>
                  </w:r>
                  <w:r w:rsidRPr="00631BA9">
                    <w:rPr>
                      <w:sz w:val="16"/>
                      <w:szCs w:val="16"/>
                    </w:rPr>
                    <w:br/>
                    <w:t>1 флакон х 50 мл.</w:t>
                  </w:r>
                  <w:r w:rsidRPr="00631BA9">
                    <w:rPr>
                      <w:sz w:val="16"/>
                      <w:szCs w:val="16"/>
                    </w:rPr>
                    <w:br/>
                    <w:t>1000 анализов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18 240,00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36480,00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реагентов для анализа спинномозговой жидкости «Клиника-СМЖ»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реагентов для анализа спинномозговой жидкости «Клиника-СМЖ»</w:t>
                  </w:r>
                  <w:r w:rsidRPr="00631BA9">
                    <w:rPr>
                      <w:sz w:val="16"/>
                      <w:szCs w:val="16"/>
                    </w:rPr>
                    <w:br/>
                    <w:t>Цитоз (Реактив Самсона) 200 определений</w:t>
                  </w:r>
                  <w:r w:rsidRPr="00631BA9">
                    <w:rPr>
                      <w:sz w:val="16"/>
                      <w:szCs w:val="16"/>
                    </w:rPr>
                    <w:br/>
                    <w:t>Белок общий:</w:t>
                  </w:r>
                  <w:r w:rsidRPr="00631BA9">
                    <w:rPr>
                      <w:sz w:val="16"/>
                      <w:szCs w:val="16"/>
                    </w:rPr>
                    <w:br/>
                    <w:t>Качественная реакция Панди 200 определений</w:t>
                  </w:r>
                  <w:r w:rsidRPr="00631BA9">
                    <w:rPr>
                      <w:sz w:val="16"/>
                      <w:szCs w:val="16"/>
                    </w:rPr>
                    <w:br/>
                    <w:t>Количественное опр. (сульфосалицил. к-та и сульфат натрия) 200 определений</w:t>
                  </w:r>
                  <w:r w:rsidRPr="00631BA9">
                    <w:rPr>
                      <w:sz w:val="16"/>
                      <w:szCs w:val="16"/>
                    </w:rPr>
                    <w:br/>
                    <w:t>Глобулины 200 определений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39 660,00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39660,00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для обнаружения в фекалиях яиц гельминтов по методу Като «Метод</w:t>
                  </w:r>
                  <w:r w:rsidRPr="00631BA9">
                    <w:rPr>
                      <w:sz w:val="16"/>
                      <w:szCs w:val="16"/>
                    </w:rPr>
                    <w:br/>
                    <w:t>Като»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для обнаружения в фекалиях яиц гельминтов по методу Като «Метод</w:t>
                  </w:r>
                  <w:r w:rsidRPr="00631BA9">
                    <w:rPr>
                      <w:sz w:val="16"/>
                      <w:szCs w:val="16"/>
                    </w:rPr>
                    <w:br/>
                    <w:t>Като»</w:t>
                  </w:r>
                  <w:r w:rsidRPr="00631BA9">
                    <w:rPr>
                      <w:sz w:val="16"/>
                      <w:szCs w:val="16"/>
                    </w:rPr>
                    <w:br/>
                    <w:t>Реактив Като - 1 флакон (50 мл).</w:t>
                  </w:r>
                  <w:r w:rsidRPr="00631BA9">
                    <w:rPr>
                      <w:sz w:val="16"/>
                      <w:szCs w:val="16"/>
                    </w:rPr>
                    <w:br/>
                    <w:t>Целлофановые покровные пластинки - 500 шт.</w:t>
                  </w:r>
                  <w:r w:rsidRPr="00631BA9">
                    <w:rPr>
                      <w:sz w:val="16"/>
                      <w:szCs w:val="16"/>
                    </w:rPr>
                    <w:br/>
                    <w:t>Пробка из силиконовой резины – 1 шт.</w:t>
                  </w:r>
                  <w:r w:rsidRPr="00631BA9">
                    <w:rPr>
                      <w:sz w:val="16"/>
                      <w:szCs w:val="16"/>
                    </w:rPr>
                    <w:br/>
                    <w:t>500 определений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51 840,00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311040,00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Контейнер (сумка)для транспортировки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не пластиковой ,средний размер,с возможностью обработки внутренней части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210000,00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Ерш для пробирок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Мягкая синтетическая щетина (нейлон) не поцарапает стекло или пластик, из которого изготовлена емкость.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36000,00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Бутылка  250мл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Для розлива среды (стеклянная)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70000,00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Бутылка  450мл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Для розлива среды (стеклянная)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90000,00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 xml:space="preserve">Тампон с аллюминевый ручкой в транспортной пробирке 12*140мл. без транспортной среды в </w:t>
                  </w:r>
                  <w:r w:rsidRPr="00631BA9">
                    <w:rPr>
                      <w:sz w:val="16"/>
                      <w:szCs w:val="16"/>
                    </w:rPr>
                    <w:lastRenderedPageBreak/>
                    <w:t>индивидуальном упаковке,стр.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lastRenderedPageBreak/>
                    <w:t>для пересылки  различных биоматериалов, подлежащих микробиологическому исследованию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12000,00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Пробирка полимерная с наполнителем стер.,инд.упаковка  зондом и транспортной средой  Амиеса с углем ,12*150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для пересылки и консервации различных биоматериалов, подлежащих микробиологическому исследованию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350,00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70000,00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Карандаш по стеклу синий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Для маркировки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5500,00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Диагностикумы эритроцитарные шигеллезные, сухие Вид: Зонне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Диагностикумы эритроцитарные шигеллезные, сухие Вид: Зонне. Реплан диагностикум эритроцитарный антигенный для РПГА содержит лиофилизированную взвесь формалинизированных эритроцитов барана, сенсибилизированных липополисахаридным антигеном из шигелл.  Препараты предназначены для серологической диагностики дизентерии, изучения гуморальных факторов иммунитета в реакции пассивной гемагглютинации (РПГА) в сыворотке крови больных. Набор рассчитан на 30 анализов, включает формалинизированные эритроциты барана, сенсибилизированных липополисахаридными моноантигенами из Shigella sonnei в фосфатном буферном растворе, неадсорбированные диагностические сыворотки, контрольные несенсибилизированные эритроциты, солевой раствор для разведений сыворотки крови и круглодонный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40 640,00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121920,00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Диагностикумы эритроцитарные шигеллезные, сухие Вид: Флекснер 1-5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Диагностикумы эритроцитарные шигеллезные, сухие Вид: Флекснер 1-5. Реплан® диагностикум эритроцитарный антигенный для РПГА содержит лиофилизированную взвесь формалинизированных эритроцитов барана, сенсибилизированных липополисахаридным антигеном из шигелл.  Препараты предназначены для серологической диагностики дизентерии, изучения гуморальных факторов иммунитета в реакции пассивной гемагглютинации (РПГА) в сыворотке крови больных. Набор рассчитан на 30 анализов, включает формалинизированные эритроциты барана, сенсибилизированных липополисахаридными антигенами подтипов 1a, 1в, 2а, 3a, 4в, 5 из Shigella flexneri в фосфатном буферном растворе, неадсорбированные диагностические сыворотки, контрольные несенсибилизированные эритроциты, солевой раствор для разведений сыворотки крови и круглодонный планшет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40 640,00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121920,00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Диагностикумы эритроцитарные шигеллезные, сухие Вид: Флекснер 6.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Диагностикумы эритроцитарные шигеллезные, сухие Вид: Флекснер 6. (Ньюкастл). РЕПЛАН® Диагностикум эритроцитарный антигенный для РПГА в виде лиофилизата для диагностических целей. Содержит лиофилизированную взвесь формалинизированных эритроцитов барана, сенсибилизированных липополисахаридным антигеном из шигелл.  Препараты предназначены для серологической диагностики дизентерии, изучения гуморальных факторов иммунитета в реакции пассивной гемагглютинации (РПГА) в сыворотке крови больных. Набор рассчитан на 30 анализов, включает формалинизированные эритроциты барана, сенсибилизированных липополисахаридными антигенами из Shigella flexneri в фосфатном буферном растворе, неадсорбированные диагностические сыворотки, контрольные несенсибилизированные эритроциты, солевой раствор для разведений сыворотки крови и круглодонный планшет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40 640,00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121920,00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Диагностикум эритроцитарный псевдотуберкулезый антигенный</w:t>
                  </w:r>
                  <w:r w:rsidRPr="00631BA9">
                    <w:rPr>
                      <w:sz w:val="16"/>
                      <w:szCs w:val="16"/>
                    </w:rPr>
                    <w:br/>
                    <w:t>для РНГА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 xml:space="preserve">Диагностикум эритроцитарный псевдотуберкулезный антигенный для PНГА,  лиофилизат для диагностических целей представляет собой лиофилизированную из объема 1 мл 10%  взвесь формалинизированных эритроцитов, сенсибилизированных специфическим полисахаридным антигеном, выделенным из псевдотуберкулезных бактерий серовариaнта 1. </w:t>
                  </w:r>
                  <w:r w:rsidRPr="00631BA9">
                    <w:rPr>
                      <w:color w:val="000000"/>
                      <w:sz w:val="16"/>
                      <w:szCs w:val="16"/>
                    </w:rPr>
                    <w:br/>
                    <w:t xml:space="preserve">Стабилизатор: сахароза - 5%, натрия тетраборат - 1% янтарная кислота - 0.3%, мясо- пептoнный бульон -30%. </w:t>
                  </w:r>
                  <w:r w:rsidRPr="00631BA9">
                    <w:rPr>
                      <w:color w:val="000000"/>
                      <w:sz w:val="16"/>
                      <w:szCs w:val="16"/>
                    </w:rPr>
                    <w:br/>
                    <w:t>Вы п ускае т ся ком плекте с э р и т р о ц и т ам и ба ра на не с е нс и б ил и з и р ова н ным и формалинизированными сухими для оценки специфичности реакций с исследуемыми сыворотками и сывороткой псевдотуберкулезной неадсорбированной кроличьей сухой для РНГА для контроля активности диагностикума.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40 640,00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81280,00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Диагностикумы эритроцитарные кишечноиерсиниозные 03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Диагностикумы эритроцитарные кишечноиерсиниозные 03  антигенные, лиофилизат для диагностических целей, представляют собой лиофилизированную из объема 1,0 мл 10 % взвесь формалинизированных эритроцитов барана, сенсибилизированных одним из специфических полисахаридных антигенов, выделенных из кишечноиерсиниозных бактерий сероваров О3 .  Выпускаются в комплекте с эрит роцитами барана не сенсибилизированными формалинизированными сухими для оценки специфичности реакций с исследуемыми сыворотками и сывороткой кишечноиерсиниозной О3 или О9 сероваров неадсорбированной кроличьей сухой для контроля активности диагностикума.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40 640,00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81280,00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Диагностикумы эритроцитарные кишечноиерсиниозные 09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Диагностикумы эритроцитарные кишечноиерсиниозные  09 антигенные, лиофилизат для диагностических целей, представляют собой лиофилизированную из объема 1,0 мл 10 % взвесь формалинизированных эритроцитов барана, сенсибилизированных одним из специфических полисахаридных антигенов, выделенных из кишечноиерсиниозных бактерий сероваров О9.  Выпускаются в комплекте с эрит роцитами барана не сенсибилизированными формалинизированными сухими для оценки специфичности реакций с исследуемыми сыворотками и сывороткой кишечноиерсиниозной О3 или О9 сероваров неадсорбированной кроличьей сухой для контроля активности диагностикума.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40 640,00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81280,00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Бордотелагар  для культивирования и выделения коклюшного микроба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Бордотелагар  для культивирования и выделения коклюшного микроба, сухая , Порошок гигроскопичен, светочувствителен.(фасовка 250гр)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202 282,00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50570,50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Бифидум- среда для культивирования бифидобактерий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Бифидум- среда для культивирования бифидобактерий при производстве пробиотических препаратов, а также для бактериологических исследований представляет собой мелкодисперсный, гигроскопичный, светочувствительный порошок светло-желтого цвета.сухая 250 г.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114 291,00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114291,00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lastRenderedPageBreak/>
                    <w:t>47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Менингоагар предназначена дпя культивирования менингококков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Менингоагар предназначена дпя культивирования менингококков . Представляет собой мелкодисперсный гигроскопичный порошок серого цвета.  (фасовка 250гр)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223 763,00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55940,75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Агар Мюллера -Хинтона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 xml:space="preserve">Агар Мюллера -Хинтона для определения чувствительности </w:t>
                  </w:r>
                  <w:r w:rsidRPr="00631BA9">
                    <w:rPr>
                      <w:color w:val="000000"/>
                      <w:sz w:val="16"/>
                      <w:szCs w:val="16"/>
                    </w:rPr>
                    <w:br/>
                    <w:t>микроорганизмовк антимикробным препаратам, диагностики сухая 250гр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156 634,00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39158,50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Агар -агар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Агар -агар Для изготовления плотных и полужидких питательных сред;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214 812,00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214812,00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Среда для изучения подвижности энтеробактерии для определения подвижности бактерий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Среда для изучения подвижности энтеробактерии для определения подвижности бактерий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631BA9">
                    <w:rPr>
                      <w:color w:val="00000A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109 166,00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54583,00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Глюкоза х.ч.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Глюкоза х.ч. представляет собой белый мелкокристаллический порошок; легко растворима в воде ,сухая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26 295,00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26295,00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Лактоза х.ч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Лактоза х.ч. представляет собой белый мелкокристаллический порошок .Применяют для приготовления питательных сред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24 825,00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24825,00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Бульон Сабуро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Бульон Сабуро питательная среда для культивирования дрожжевых и плесневых грибов, сухая представляет собой мелкодисперсный гомогенный, гигроскопичный, светочувствительный  порошок светло-желтого цвета.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66 724,00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66724,00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Среда Пизу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Среда Пизу для идентификации коринебактерий по тесту расщепления цистина сухая)  250г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94 050,00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23512,50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Сахароза х.ч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Сахароза х.ч. Для приготовление питательных сред,сухая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28 045,00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7011,25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Крахмал х.ч.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Крахмал х.ч. Для приготовление питательных сред,сухой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2250,00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Глицерин х.ч.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Глицерин х.ч. бесцветная гигроскопичная вязкая жидкость сладкого вкуса без запаха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13000,00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ТТХТТХ(трифенил тетразолий хлористый)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ТТХТТХ(трифенил тетразолий хлористый) кристаллический порошок белого цвета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Мочевина х.ч.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Мочевина х.ч. Белые кристаллы, растворимые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17 305,00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4326,25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Натрий  хлористый х.ч.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Натрий  хлористый х.ч. Кристалический порошок,хорошо растворимый в воде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17500,00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для окраски по Грамму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Набор для окраски по Грамму  Предназначен для окрашивания мазки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набор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75000,00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Твин — 80 бактериологический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Твин — 80 бактериологический Добавка к питательным средм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6500,00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Бумага фильтровальная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Бумага фильтровальная  имеет большую фильтрационную поверхность, тем не менее, сохраняет высокую скорость фильтрации. Все сорта имеют гомогенную структуру и равномерное распределение пор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 для выявления ДНК цитомегаловируса человека методом ПЦР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реагентов для выявления ДНК цитомегаловируса человека (CMV) в клиническом материале методом полимеразной цепной реакции (ПЦР) с гибридизационно- флуоресцентной детекцией «АмплиСенс® CML-FL» в полной комплектации с набором на выделение РНК/ДНК  из клинического материала (плазмы периферической крови, ликвора, амниотической жидкости, мазков из носа, зева, слюны) для последующего анализа методом обратной транскрипции и полимеразной цепной реакции. Наличие готовой ПЦР-смеси, не требующей смешивания дополнительных компонентов.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74 000,00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740000,00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реагентов для выявления РНК энтеровирусов (Enterovirus)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Набор реагентов для выявления РНК энтеровирусов (Enterovirus) в объектах окружающей среды и клиническом материале методом полимеразной цепной реакции (ПЦР) c гибридизационно-флуоресцентной детекцией «АмплиСенс® Enterovirus-FL». Набор в полной комплектации с набором для экстракции (выделения) тотальной РНК/ДНК из клинического материала (плазмы периферической крови, ликвора, амниотической жидкости, мазков из носа, зева, слюны) для последующего анализа методом обратной транскрипции и полимеразной цепной реакции.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125 550,00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1255500,00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 xml:space="preserve">Кассета Антитела к тиреоглобулину </w:t>
                  </w:r>
                  <w:r w:rsidRPr="00631BA9">
                    <w:rPr>
                      <w:sz w:val="16"/>
                      <w:szCs w:val="16"/>
                    </w:rPr>
                    <w:br/>
                    <w:t>(Anti-Tg)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 xml:space="preserve">Назначение: Иммунотест для in vitro диагностики. Предназначен для количественного определения антител к тиреоглобулину в сыворотке и плазме крови человека. </w:t>
                  </w:r>
                  <w:r w:rsidRPr="00631BA9">
                    <w:rPr>
                      <w:sz w:val="16"/>
                      <w:szCs w:val="16"/>
                    </w:rPr>
                    <w:br/>
                    <w:t>Электрохемилюминесцентный иммунотест ECLIA предназначен для использования на иммунохимических анализаторах Elecsys и cobas e. Реагенты — рабочие растворы:</w:t>
                  </w:r>
                  <w:r w:rsidRPr="00631BA9">
                    <w:rPr>
                      <w:sz w:val="16"/>
                      <w:szCs w:val="16"/>
                    </w:rPr>
                    <w:br/>
                    <w:t>Кассета с реагентами промаркирована как A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TG. M Микрочастицы, покрытые стрептавидином (прозрачная крышка), 1 флакон, 12 мл: Микрочастицы, покрытые стрептавидином, 0.72 мг/мл; консервант. R1 ТГ~биотин (серая крышка), 1 флакон, 10 мл:</w:t>
                  </w:r>
                  <w:r w:rsidRPr="00631BA9">
                    <w:rPr>
                      <w:sz w:val="16"/>
                      <w:szCs w:val="16"/>
                    </w:rPr>
                    <w:br/>
                    <w:t>биотинилированный ТГ (человека), 0.200 мг/л; ТРИС-буфер 100 ммоль/л, pH 7.0; консервант. R2 Анти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ТГ-Ат~Ru(bpy) (черная крышка), 1 флакон, 10 мл: Моноклональные анти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ТГ антитела (человека), меченные рутениевым комплексом, 0.620 мг/л; ТРИС-буфер 100 ммоль/л, pH 7.0; консервант. Реагенты готовы к применению, поставляются в составе кассеты и не должны разделяться. Хранение и стабильность: Хранить при 2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8 °C.</w:t>
                  </w:r>
                  <w:r w:rsidRPr="00631BA9">
                    <w:rPr>
                      <w:sz w:val="16"/>
                      <w:szCs w:val="16"/>
                    </w:rPr>
                    <w:br/>
                    <w:t>Не замораживать. Стабильность: в невскрытом виде при 2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8 °C до окончания указанного срока годности, в открытом виде при 2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8 °C 6 недель, на борту анализатора 6 недель. При поставке предъявить сертификат происхождения товара и доверенность от производителя на прово реализации товара на территории Республики Казахстан. Реагенты для анализатора Cobas е411. Область поставки – для стран ЕС. Остаточный срок годности не менее 60%. В случае не соответствия товара технической спецификации замена товара в течении 3-х дней после уведомления.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71 924,00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215772,00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cobas Integra NACl Diluent 9 %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Назначение</w:t>
                  </w:r>
                  <w:r w:rsidRPr="00631BA9">
                    <w:rPr>
                      <w:sz w:val="16"/>
                      <w:szCs w:val="16"/>
                    </w:rPr>
                    <w:br/>
                    <w:t>Diluent NaCl 9 % применяется для разведения пробы при выполнении тестов с применением реагентов на системах cobas c. Реагенты - рабочие растворы  9 % NaCl. Готов к применению. Хранение и стабильность. Дилюент NaCl 9 %. Срок хранения при 2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8 °C: См. срок годности на этикетке. Срок хранения вскрытого реагента в охлаждаемом отделении для реагентов на</w:t>
                  </w:r>
                  <w:r w:rsidRPr="00631BA9">
                    <w:rPr>
                      <w:sz w:val="16"/>
                      <w:szCs w:val="16"/>
                    </w:rPr>
                    <w:br/>
                  </w:r>
                  <w:r w:rsidRPr="00631BA9">
                    <w:rPr>
                      <w:sz w:val="16"/>
                      <w:szCs w:val="16"/>
                    </w:rPr>
                    <w:lastRenderedPageBreak/>
                    <w:t>борту анализатора: 12 недель Реагенты для анализатора Cobas Integra. При поставке предъявить сертификат происхождения товара и доверенность от производителя на прово реализации товара на территории Республики Казахстан. Область поставки – для стран ЕС. Остаточный срок годности не менее 60%. В случае не соответствия товара технической спецификации замена товара в течении 3-х дней после уведомления.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31 618,00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63236,00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972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Cfas PAC 3x1ML     Калибратор Преальбумин -</w:t>
                  </w:r>
                  <w:r w:rsidRPr="00631BA9">
                    <w:rPr>
                      <w:sz w:val="16"/>
                      <w:szCs w:val="16"/>
                    </w:rPr>
                    <w:br/>
                    <w:t>Антистрептолизин-Церулоплазмин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631BA9" w:rsidRDefault="0010721D" w:rsidP="002A00EC">
                  <w:pPr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Назначение</w:t>
                  </w:r>
                  <w:r w:rsidRPr="00631BA9">
                    <w:rPr>
                      <w:sz w:val="16"/>
                      <w:szCs w:val="16"/>
                    </w:rPr>
                    <w:br/>
                    <w:t>C.f.a.s. PAC (преальбумин-антистрептолизин О-церулоплазмин) предназначен для калибровки количественных методов Roche при работе с биохимическими анализаторами Roche в соответствии с паспортами значений. C.f.a.s. PAC представляет собой лиофилизированный калибратор на основе сыворотки крови человека. Реагенты – рабочие растворы Реактивные компоненты в лиофилизате: Человеческая сыворотка крови с химическими добавками и материалом биологического происхождения в соответствии с указанными данными. Биологические добавки имеют следующее происхождение: Антистрептолизин О овца</w:t>
                  </w:r>
                  <w:r w:rsidRPr="00631BA9">
                    <w:rPr>
                      <w:sz w:val="16"/>
                      <w:szCs w:val="16"/>
                    </w:rPr>
                    <w:br/>
                    <w:t>Нереактивные компоненты: Консервант и стабилизатор. Хранение и стабильность Хранить при 2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8 °C. Критерий определения стабильности, использующийся в компании Roche: Извлечение в пределах ± 10 % от исходного значения. Стабильность лиофилизированного калибратора при 2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8 °C: До конца указанного срока годности. Стабильность компонентов растворенного калибратора: при 15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25 °C 8 часа при 2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8 °C 2 дней при (-15)</w:t>
                  </w:r>
                  <w:r w:rsidRPr="00631BA9">
                    <w:rPr>
                      <w:sz w:val="16"/>
                      <w:szCs w:val="16"/>
                    </w:rPr>
                    <w:noBreakHyphen/>
                    <w:t>(-25) °C 2 недели (с однократной заморозкой). Реагенты для анализатора Cobas Integra. При поставке предъявить сертификат происхождения товара и доверенность от производителя на прово реализации товара на территории Республики Казахстан. Область поставки – для стран ЕС. Остаточный срок годности не менее 60%. В случае не соответствия товара технической спецификации замена товара в течении 3-х дней после уведомления.</w:t>
                  </w:r>
                </w:p>
              </w:tc>
              <w:tc>
                <w:tcPr>
                  <w:tcW w:w="845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1BA9">
                    <w:rPr>
                      <w:sz w:val="16"/>
                      <w:szCs w:val="16"/>
                    </w:rPr>
                    <w:t>35 895,00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1BA9">
                    <w:rPr>
                      <w:color w:val="000000"/>
                      <w:sz w:val="16"/>
                      <w:szCs w:val="16"/>
                    </w:rPr>
                    <w:t>71790,00</w:t>
                  </w:r>
                </w:p>
              </w:tc>
            </w:tr>
            <w:tr w:rsidR="0010721D" w:rsidRPr="00BE48B3" w:rsidTr="005E520D">
              <w:tc>
                <w:tcPr>
                  <w:tcW w:w="575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2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  <w:r w:rsidRPr="00BE48B3">
                    <w:rPr>
                      <w:b/>
                      <w:bCs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9214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10721D" w:rsidRPr="00BE48B3" w:rsidRDefault="0010721D" w:rsidP="002A00E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10721D" w:rsidRPr="00631BA9" w:rsidRDefault="0010721D" w:rsidP="002A00EC">
                  <w:pPr>
                    <w:jc w:val="center"/>
                    <w:rPr>
                      <w:b/>
                      <w:lang w:val="en-US"/>
                    </w:rPr>
                  </w:pPr>
                  <w:r w:rsidRPr="00631BA9">
                    <w:rPr>
                      <w:b/>
                      <w:sz w:val="16"/>
                    </w:rPr>
                    <w:t>8</w:t>
                  </w:r>
                  <w:r>
                    <w:rPr>
                      <w:b/>
                      <w:sz w:val="16"/>
                      <w:lang w:val="en-US"/>
                    </w:rPr>
                    <w:t xml:space="preserve"> </w:t>
                  </w:r>
                  <w:r w:rsidRPr="00631BA9">
                    <w:rPr>
                      <w:b/>
                      <w:sz w:val="16"/>
                    </w:rPr>
                    <w:t>075 933,75</w:t>
                  </w:r>
                </w:p>
              </w:tc>
            </w:tr>
          </w:tbl>
          <w:p w:rsidR="00CB70E3" w:rsidRPr="0023543B" w:rsidRDefault="00CB70E3" w:rsidP="00CF3DF8">
            <w:pPr>
              <w:rPr>
                <w:sz w:val="22"/>
                <w:szCs w:val="22"/>
              </w:rPr>
            </w:pP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2" w:type="pct"/>
          <w:trHeight w:val="70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E4" w:rsidRPr="0023543B" w:rsidRDefault="00623DE4" w:rsidP="002550F3">
            <w:pPr>
              <w:rPr>
                <w:sz w:val="22"/>
                <w:szCs w:val="22"/>
              </w:rPr>
            </w:pPr>
          </w:p>
        </w:tc>
      </w:tr>
      <w:tr w:rsidR="00623DE4" w:rsidRPr="0023543B" w:rsidTr="00357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0" w:rsidRPr="0023543B" w:rsidRDefault="00CA4D20" w:rsidP="00CF3DF8">
            <w:pPr>
              <w:rPr>
                <w:sz w:val="22"/>
                <w:szCs w:val="22"/>
              </w:rPr>
            </w:pPr>
          </w:p>
        </w:tc>
      </w:tr>
    </w:tbl>
    <w:p w:rsidR="00EE4BEA" w:rsidRPr="00015785" w:rsidRDefault="00517E7B" w:rsidP="00656AF7">
      <w:pPr>
        <w:ind w:firstLine="540"/>
        <w:jc w:val="both"/>
        <w:rPr>
          <w:rStyle w:val="s0"/>
          <w:b/>
          <w:sz w:val="22"/>
          <w:szCs w:val="22"/>
        </w:rPr>
      </w:pPr>
      <w:r w:rsidRPr="0023543B">
        <w:rPr>
          <w:rStyle w:val="s0"/>
          <w:b/>
          <w:sz w:val="22"/>
          <w:szCs w:val="22"/>
        </w:rPr>
        <w:t>1.</w:t>
      </w:r>
      <w:r w:rsidR="00EE4BEA" w:rsidRPr="0023543B">
        <w:rPr>
          <w:rStyle w:val="s0"/>
          <w:b/>
          <w:sz w:val="22"/>
          <w:szCs w:val="22"/>
        </w:rPr>
        <w:t>Сумма, выделенная для закупа:</w:t>
      </w:r>
      <w:r w:rsidR="00EE4BEA" w:rsidRPr="0023543B">
        <w:rPr>
          <w:rStyle w:val="s0"/>
          <w:sz w:val="22"/>
          <w:szCs w:val="22"/>
        </w:rPr>
        <w:t xml:space="preserve"> </w:t>
      </w:r>
      <w:r w:rsidR="0010721D" w:rsidRPr="00631BA9">
        <w:rPr>
          <w:b/>
          <w:sz w:val="22"/>
        </w:rPr>
        <w:t>8 075 933,75</w:t>
      </w:r>
      <w:r w:rsidR="0010721D" w:rsidRPr="00631BA9">
        <w:rPr>
          <w:b/>
          <w:bCs/>
          <w:sz w:val="32"/>
          <w:szCs w:val="22"/>
        </w:rPr>
        <w:t xml:space="preserve"> </w:t>
      </w:r>
      <w:r w:rsidR="0010721D" w:rsidRPr="00FF48C4">
        <w:rPr>
          <w:b/>
          <w:bCs/>
          <w:sz w:val="22"/>
          <w:szCs w:val="22"/>
        </w:rPr>
        <w:t>(</w:t>
      </w:r>
      <w:r w:rsidR="0010721D">
        <w:rPr>
          <w:b/>
          <w:bCs/>
          <w:sz w:val="22"/>
          <w:szCs w:val="22"/>
        </w:rPr>
        <w:t xml:space="preserve">восемь миллионов </w:t>
      </w:r>
      <w:r w:rsidR="0010721D" w:rsidRPr="00631BA9">
        <w:rPr>
          <w:b/>
          <w:bCs/>
          <w:sz w:val="22"/>
          <w:szCs w:val="22"/>
        </w:rPr>
        <w:t xml:space="preserve">семьдесят пять тысяч девятьсот </w:t>
      </w:r>
      <w:r w:rsidR="002A00EC" w:rsidRPr="00631BA9">
        <w:rPr>
          <w:b/>
          <w:bCs/>
          <w:sz w:val="22"/>
          <w:szCs w:val="22"/>
        </w:rPr>
        <w:t>тридцать</w:t>
      </w:r>
      <w:r w:rsidR="0010721D" w:rsidRPr="00631BA9">
        <w:rPr>
          <w:b/>
          <w:bCs/>
          <w:sz w:val="22"/>
          <w:szCs w:val="22"/>
        </w:rPr>
        <w:t xml:space="preserve"> три</w:t>
      </w:r>
      <w:r w:rsidR="0010721D" w:rsidRPr="00FF48C4">
        <w:rPr>
          <w:b/>
          <w:bCs/>
          <w:sz w:val="22"/>
          <w:szCs w:val="22"/>
        </w:rPr>
        <w:t>)</w:t>
      </w:r>
      <w:r w:rsidR="0010721D">
        <w:rPr>
          <w:b/>
          <w:bCs/>
          <w:sz w:val="22"/>
          <w:szCs w:val="22"/>
        </w:rPr>
        <w:t xml:space="preserve"> тенге 75 тиын</w:t>
      </w:r>
      <w:r w:rsidR="00015785" w:rsidRPr="00015785">
        <w:rPr>
          <w:b/>
          <w:bCs/>
          <w:sz w:val="22"/>
          <w:szCs w:val="22"/>
        </w:rPr>
        <w:t>.</w:t>
      </w:r>
    </w:p>
    <w:p w:rsidR="008C3493" w:rsidRPr="0023543B" w:rsidRDefault="008C3493" w:rsidP="008C3493">
      <w:pPr>
        <w:ind w:firstLine="540"/>
        <w:jc w:val="both"/>
        <w:rPr>
          <w:color w:val="000000"/>
          <w:sz w:val="22"/>
          <w:szCs w:val="22"/>
        </w:rPr>
      </w:pPr>
      <w:r w:rsidRPr="0023543B">
        <w:rPr>
          <w:b/>
          <w:color w:val="000000"/>
          <w:sz w:val="22"/>
          <w:szCs w:val="22"/>
        </w:rPr>
        <w:t>2.Следующие потенциальные поставщики предоставили ценовые предложения</w:t>
      </w:r>
      <w:r w:rsidRPr="0023543B">
        <w:rPr>
          <w:color w:val="000000"/>
          <w:sz w:val="22"/>
          <w:szCs w:val="22"/>
        </w:rPr>
        <w:t>:</w:t>
      </w:r>
    </w:p>
    <w:p w:rsidR="00F45C33" w:rsidRPr="005E520D" w:rsidRDefault="00F45C33" w:rsidP="00687689">
      <w:pPr>
        <w:numPr>
          <w:ilvl w:val="0"/>
          <w:numId w:val="12"/>
        </w:numPr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5E520D">
        <w:rPr>
          <w:b/>
          <w:sz w:val="22"/>
          <w:szCs w:val="22"/>
        </w:rPr>
        <w:t>ТОО «</w:t>
      </w:r>
      <w:r w:rsidR="005841F2" w:rsidRPr="005E520D">
        <w:rPr>
          <w:b/>
          <w:sz w:val="22"/>
          <w:szCs w:val="22"/>
          <w:lang w:val="en-US"/>
        </w:rPr>
        <w:t>KazMedKomp</w:t>
      </w:r>
      <w:r w:rsidRPr="005E520D">
        <w:rPr>
          <w:b/>
          <w:sz w:val="22"/>
          <w:szCs w:val="22"/>
        </w:rPr>
        <w:t>»,</w:t>
      </w:r>
      <w:r w:rsidRPr="005E520D">
        <w:rPr>
          <w:sz w:val="22"/>
          <w:szCs w:val="22"/>
        </w:rPr>
        <w:t xml:space="preserve"> г</w:t>
      </w:r>
      <w:r w:rsidR="005841F2" w:rsidRPr="005E520D">
        <w:rPr>
          <w:sz w:val="22"/>
          <w:szCs w:val="22"/>
        </w:rPr>
        <w:t>. Усть-Каменогорск</w:t>
      </w:r>
      <w:r w:rsidRPr="005E520D">
        <w:rPr>
          <w:sz w:val="22"/>
          <w:szCs w:val="22"/>
        </w:rPr>
        <w:t xml:space="preserve">, </w:t>
      </w:r>
      <w:r w:rsidR="00FB3B48" w:rsidRPr="005E520D">
        <w:rPr>
          <w:sz w:val="22"/>
          <w:szCs w:val="22"/>
        </w:rPr>
        <w:t>пр</w:t>
      </w:r>
      <w:r w:rsidRPr="005E520D">
        <w:rPr>
          <w:sz w:val="22"/>
          <w:szCs w:val="22"/>
        </w:rPr>
        <w:t xml:space="preserve">. </w:t>
      </w:r>
      <w:r w:rsidR="005841F2" w:rsidRPr="005E520D">
        <w:rPr>
          <w:sz w:val="22"/>
          <w:szCs w:val="22"/>
        </w:rPr>
        <w:t xml:space="preserve">Казыбек </w:t>
      </w:r>
      <w:r w:rsidR="00FB3B48" w:rsidRPr="005E520D">
        <w:rPr>
          <w:sz w:val="22"/>
          <w:szCs w:val="22"/>
        </w:rPr>
        <w:t>Б</w:t>
      </w:r>
      <w:r w:rsidR="005841F2" w:rsidRPr="005E520D">
        <w:rPr>
          <w:sz w:val="22"/>
          <w:szCs w:val="22"/>
        </w:rPr>
        <w:t>и, дом 5/1 кв 47, 12:47 час, 17</w:t>
      </w:r>
      <w:r w:rsidRPr="005E520D">
        <w:rPr>
          <w:sz w:val="22"/>
          <w:szCs w:val="22"/>
        </w:rPr>
        <w:t>.03.2023 г</w:t>
      </w:r>
      <w:r w:rsidR="00777EB0" w:rsidRPr="005E520D">
        <w:rPr>
          <w:sz w:val="22"/>
          <w:szCs w:val="22"/>
        </w:rPr>
        <w:t>;</w:t>
      </w:r>
    </w:p>
    <w:p w:rsidR="005841F2" w:rsidRPr="005E520D" w:rsidRDefault="00BF2EC8" w:rsidP="00BF2EC8">
      <w:pPr>
        <w:numPr>
          <w:ilvl w:val="0"/>
          <w:numId w:val="12"/>
        </w:numPr>
        <w:tabs>
          <w:tab w:val="clear" w:pos="720"/>
          <w:tab w:val="num" w:pos="644"/>
        </w:tabs>
        <w:ind w:left="644"/>
        <w:rPr>
          <w:sz w:val="22"/>
          <w:szCs w:val="22"/>
        </w:rPr>
      </w:pPr>
      <w:r w:rsidRPr="005E520D">
        <w:rPr>
          <w:b/>
          <w:sz w:val="22"/>
          <w:szCs w:val="22"/>
        </w:rPr>
        <w:t>ТОО «Аурамедик»,</w:t>
      </w:r>
      <w:r w:rsidRPr="005E520D">
        <w:rPr>
          <w:sz w:val="22"/>
          <w:szCs w:val="22"/>
        </w:rPr>
        <w:t xml:space="preserve"> г. Усть-Каменогорск, ул. Наб. Славского,40, 10:00 час, 20.03.2023 г</w:t>
      </w:r>
      <w:r w:rsidR="00FB3B48" w:rsidRPr="005E520D">
        <w:rPr>
          <w:sz w:val="22"/>
          <w:szCs w:val="22"/>
        </w:rPr>
        <w:t>;</w:t>
      </w:r>
      <w:r w:rsidRPr="005E520D">
        <w:rPr>
          <w:sz w:val="22"/>
          <w:szCs w:val="22"/>
        </w:rPr>
        <w:t xml:space="preserve"> </w:t>
      </w:r>
    </w:p>
    <w:p w:rsidR="00BF2EC8" w:rsidRPr="005E520D" w:rsidRDefault="00B96967" w:rsidP="002A00EC">
      <w:pPr>
        <w:numPr>
          <w:ilvl w:val="0"/>
          <w:numId w:val="12"/>
        </w:numPr>
        <w:rPr>
          <w:sz w:val="22"/>
          <w:szCs w:val="22"/>
        </w:rPr>
      </w:pPr>
      <w:r w:rsidRPr="005E520D">
        <w:rPr>
          <w:b/>
          <w:sz w:val="22"/>
          <w:szCs w:val="22"/>
        </w:rPr>
        <w:t xml:space="preserve">ТОО «ЭКОлаб </w:t>
      </w:r>
      <w:r w:rsidRPr="005E520D">
        <w:rPr>
          <w:b/>
          <w:sz w:val="22"/>
          <w:szCs w:val="22"/>
          <w:lang w:val="en-US"/>
        </w:rPr>
        <w:t>KZ</w:t>
      </w:r>
      <w:r w:rsidR="00407525" w:rsidRPr="005E520D">
        <w:rPr>
          <w:b/>
          <w:sz w:val="22"/>
          <w:szCs w:val="22"/>
        </w:rPr>
        <w:t xml:space="preserve"> (ЭКОлаб КЗ)</w:t>
      </w:r>
      <w:r w:rsidRPr="005E520D">
        <w:rPr>
          <w:b/>
          <w:sz w:val="22"/>
          <w:szCs w:val="22"/>
        </w:rPr>
        <w:t>»,</w:t>
      </w:r>
      <w:r w:rsidRPr="005E520D">
        <w:rPr>
          <w:sz w:val="22"/>
          <w:szCs w:val="22"/>
        </w:rPr>
        <w:t xml:space="preserve"> г. Усть-Каменогорск, ул.</w:t>
      </w:r>
      <w:r w:rsidR="00407525" w:rsidRPr="005E520D">
        <w:rPr>
          <w:sz w:val="22"/>
          <w:szCs w:val="22"/>
        </w:rPr>
        <w:t xml:space="preserve"> Кожедуба </w:t>
      </w:r>
      <w:r w:rsidRPr="005E520D">
        <w:rPr>
          <w:sz w:val="22"/>
          <w:szCs w:val="22"/>
        </w:rPr>
        <w:t>34, 11:02 час, 20.03.2023 г</w:t>
      </w:r>
      <w:r w:rsidR="00407525" w:rsidRPr="005E520D">
        <w:rPr>
          <w:sz w:val="22"/>
          <w:szCs w:val="22"/>
        </w:rPr>
        <w:t>;</w:t>
      </w:r>
    </w:p>
    <w:p w:rsidR="00B96967" w:rsidRPr="005E520D" w:rsidRDefault="00B96967" w:rsidP="005E520D">
      <w:pPr>
        <w:numPr>
          <w:ilvl w:val="0"/>
          <w:numId w:val="12"/>
        </w:numPr>
        <w:tabs>
          <w:tab w:val="clear" w:pos="720"/>
          <w:tab w:val="num" w:pos="709"/>
        </w:tabs>
        <w:rPr>
          <w:sz w:val="22"/>
          <w:szCs w:val="22"/>
        </w:rPr>
      </w:pPr>
      <w:r w:rsidRPr="005E520D">
        <w:rPr>
          <w:b/>
          <w:sz w:val="22"/>
          <w:szCs w:val="22"/>
        </w:rPr>
        <w:t xml:space="preserve">ТОО «ДиАКиТ», </w:t>
      </w:r>
      <w:r w:rsidRPr="005E520D">
        <w:rPr>
          <w:sz w:val="22"/>
          <w:szCs w:val="22"/>
        </w:rPr>
        <w:t>г. Караганда, район Алихан Бокейхан, мкр. 19, строение 40</w:t>
      </w:r>
      <w:r w:rsidR="001316B4" w:rsidRPr="005E520D">
        <w:rPr>
          <w:sz w:val="22"/>
          <w:szCs w:val="22"/>
        </w:rPr>
        <w:t xml:space="preserve"> </w:t>
      </w:r>
      <w:r w:rsidRPr="005E520D">
        <w:rPr>
          <w:sz w:val="22"/>
          <w:szCs w:val="22"/>
        </w:rPr>
        <w:t>А, 8:01 час, 24.03.2023 г</w:t>
      </w:r>
      <w:r w:rsidR="001316B4" w:rsidRPr="005E520D">
        <w:rPr>
          <w:sz w:val="22"/>
          <w:szCs w:val="22"/>
        </w:rPr>
        <w:t>;</w:t>
      </w:r>
    </w:p>
    <w:p w:rsidR="00B96967" w:rsidRPr="005E520D" w:rsidRDefault="00B96967" w:rsidP="002A00EC">
      <w:pPr>
        <w:numPr>
          <w:ilvl w:val="0"/>
          <w:numId w:val="12"/>
        </w:numPr>
        <w:rPr>
          <w:sz w:val="22"/>
          <w:szCs w:val="22"/>
        </w:rPr>
      </w:pPr>
      <w:r w:rsidRPr="005E520D">
        <w:rPr>
          <w:b/>
          <w:sz w:val="22"/>
          <w:szCs w:val="22"/>
        </w:rPr>
        <w:t>ТОО «</w:t>
      </w:r>
      <w:r w:rsidR="00E833EA" w:rsidRPr="005E520D">
        <w:rPr>
          <w:b/>
          <w:sz w:val="22"/>
          <w:szCs w:val="22"/>
          <w:lang w:val="en-US"/>
        </w:rPr>
        <w:t>I</w:t>
      </w:r>
      <w:r w:rsidR="00E833EA" w:rsidRPr="005E520D">
        <w:rPr>
          <w:b/>
          <w:sz w:val="22"/>
          <w:szCs w:val="22"/>
        </w:rPr>
        <w:t>скер</w:t>
      </w:r>
      <w:r w:rsidRPr="005E520D">
        <w:rPr>
          <w:b/>
          <w:sz w:val="22"/>
          <w:szCs w:val="22"/>
        </w:rPr>
        <w:t>»</w:t>
      </w:r>
      <w:r w:rsidR="00E833EA" w:rsidRPr="005E520D">
        <w:rPr>
          <w:b/>
          <w:sz w:val="22"/>
          <w:szCs w:val="22"/>
        </w:rPr>
        <w:t>,</w:t>
      </w:r>
      <w:r w:rsidR="00E833EA" w:rsidRPr="005E520D">
        <w:rPr>
          <w:sz w:val="22"/>
          <w:szCs w:val="22"/>
        </w:rPr>
        <w:t xml:space="preserve"> г.</w:t>
      </w:r>
      <w:r w:rsidR="002A00EC" w:rsidRPr="005E520D">
        <w:rPr>
          <w:sz w:val="22"/>
          <w:szCs w:val="22"/>
        </w:rPr>
        <w:t xml:space="preserve"> </w:t>
      </w:r>
      <w:r w:rsidR="00E833EA" w:rsidRPr="005E520D">
        <w:rPr>
          <w:sz w:val="22"/>
          <w:szCs w:val="22"/>
        </w:rPr>
        <w:t>Усть-Каменогорск, ул. Бульвар Гагарина, 6/2-12, 8:17 час, 24.03.2023 г</w:t>
      </w:r>
      <w:r w:rsidR="005E520D">
        <w:rPr>
          <w:sz w:val="22"/>
          <w:szCs w:val="22"/>
        </w:rPr>
        <w:t>;</w:t>
      </w:r>
    </w:p>
    <w:p w:rsidR="00751285" w:rsidRPr="005E520D" w:rsidRDefault="00751285" w:rsidP="002A00EC">
      <w:pPr>
        <w:numPr>
          <w:ilvl w:val="0"/>
          <w:numId w:val="12"/>
        </w:numPr>
        <w:rPr>
          <w:sz w:val="22"/>
          <w:szCs w:val="22"/>
        </w:rPr>
      </w:pPr>
      <w:r w:rsidRPr="005E520D">
        <w:rPr>
          <w:b/>
          <w:sz w:val="22"/>
          <w:szCs w:val="22"/>
        </w:rPr>
        <w:t>ТОО «</w:t>
      </w:r>
      <w:r w:rsidRPr="005E520D">
        <w:rPr>
          <w:b/>
          <w:sz w:val="22"/>
          <w:szCs w:val="22"/>
          <w:lang w:val="en-US"/>
        </w:rPr>
        <w:t>JUGGERNAUT</w:t>
      </w:r>
      <w:r w:rsidRPr="005E520D">
        <w:rPr>
          <w:b/>
          <w:sz w:val="22"/>
          <w:szCs w:val="22"/>
        </w:rPr>
        <w:t>»,</w:t>
      </w:r>
      <w:r w:rsidRPr="005E520D">
        <w:rPr>
          <w:sz w:val="22"/>
          <w:szCs w:val="22"/>
        </w:rPr>
        <w:t xml:space="preserve">  г. Алматы, проспект Суюнбая, д. 89Б, </w:t>
      </w:r>
      <w:r w:rsidR="005E520D">
        <w:rPr>
          <w:sz w:val="22"/>
          <w:szCs w:val="22"/>
        </w:rPr>
        <w:t>8</w:t>
      </w:r>
      <w:r w:rsidRPr="005E520D">
        <w:rPr>
          <w:sz w:val="22"/>
          <w:szCs w:val="22"/>
        </w:rPr>
        <w:t>.</w:t>
      </w:r>
      <w:r w:rsidR="005E520D">
        <w:rPr>
          <w:sz w:val="22"/>
          <w:szCs w:val="22"/>
        </w:rPr>
        <w:t>4</w:t>
      </w:r>
      <w:r w:rsidRPr="005E520D">
        <w:rPr>
          <w:sz w:val="22"/>
          <w:szCs w:val="22"/>
        </w:rPr>
        <w:t xml:space="preserve">9 час, </w:t>
      </w:r>
      <w:r w:rsidR="005E520D">
        <w:rPr>
          <w:sz w:val="22"/>
          <w:szCs w:val="22"/>
        </w:rPr>
        <w:t>24</w:t>
      </w:r>
      <w:r w:rsidRPr="005E520D">
        <w:rPr>
          <w:sz w:val="22"/>
          <w:szCs w:val="22"/>
        </w:rPr>
        <w:t>.03.2023 г.</w:t>
      </w:r>
    </w:p>
    <w:p w:rsidR="00AA277F" w:rsidRPr="0023543B" w:rsidRDefault="00AA277F" w:rsidP="00AA277F">
      <w:pPr>
        <w:ind w:left="240"/>
        <w:jc w:val="right"/>
        <w:rPr>
          <w:b/>
          <w:sz w:val="22"/>
          <w:szCs w:val="22"/>
        </w:rPr>
      </w:pPr>
      <w:r w:rsidRPr="0023543B">
        <w:rPr>
          <w:b/>
          <w:sz w:val="22"/>
          <w:szCs w:val="22"/>
        </w:rPr>
        <w:t xml:space="preserve">Таблица №1 </w:t>
      </w:r>
    </w:p>
    <w:p w:rsidR="00316F8C" w:rsidRPr="008673AD" w:rsidRDefault="00316F8C" w:rsidP="000B093B">
      <w:pPr>
        <w:jc w:val="both"/>
        <w:rPr>
          <w:color w:val="000000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27"/>
        <w:gridCol w:w="4559"/>
        <w:gridCol w:w="1151"/>
        <w:gridCol w:w="1336"/>
        <w:gridCol w:w="2332"/>
        <w:gridCol w:w="2977"/>
      </w:tblGrid>
      <w:tr w:rsidR="009E09AD" w:rsidRPr="002210EB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  <w:hideMark/>
          </w:tcPr>
          <w:p w:rsidR="009E09AD" w:rsidRPr="00474773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поставщика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:rsidR="009E09AD" w:rsidRPr="00474773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4559" w:type="dxa"/>
            <w:shd w:val="clear" w:color="auto" w:fill="auto"/>
            <w:vAlign w:val="center"/>
            <w:hideMark/>
          </w:tcPr>
          <w:p w:rsidR="009E09AD" w:rsidRPr="00474773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Торговое наименование (по победителям)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E09AD" w:rsidRPr="00474773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Цена, указанная в заявке, тенге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E09AD" w:rsidRPr="00474773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Сумма,  тенге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9E09AD" w:rsidRPr="00474773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Квалификационные требования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09AD" w:rsidRPr="00474773" w:rsidRDefault="009E09AD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Соблюдение условий закупа</w:t>
            </w:r>
          </w:p>
        </w:tc>
      </w:tr>
      <w:tr w:rsidR="006969D8" w:rsidRPr="002210EB" w:rsidTr="001B544A">
        <w:trPr>
          <w:cantSplit/>
          <w:trHeight w:val="60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ТОО «KazMedKomp»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6969D8" w:rsidRPr="00474773" w:rsidRDefault="006969D8" w:rsidP="001B544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6969D8" w:rsidRPr="00474773" w:rsidRDefault="008E0304" w:rsidP="005E520D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EXTRA WASH-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особая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промывка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Италия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,GESAN PRODUCTION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51 700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413 600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6969D8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6969D8" w:rsidRPr="00474773" w:rsidRDefault="006969D8" w:rsidP="001B544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6969D8" w:rsidRPr="00474773" w:rsidRDefault="008E0304" w:rsidP="005E520D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SYSTEMIC SOLUTION – системный раствор (п.210), Италия , GESAN PRODUCTION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53 130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425 040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69D8" w:rsidRPr="00474773" w:rsidRDefault="006969D8" w:rsidP="001B544A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Галогеновая лампа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Италия GESAN PRODUCTION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252 000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756 000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8862D3">
        <w:trPr>
          <w:cantSplit/>
          <w:trHeight w:val="690"/>
        </w:trPr>
        <w:tc>
          <w:tcPr>
            <w:tcW w:w="24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Кассета Антитела к тиреоглобулину 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(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Anti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Tg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) (06368697190)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Roche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Diagnostics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GmbH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, Германия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71 900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215 700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cobas Integra NACl Diluent 9 % (20756350322)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Roche Diagnostics GmbH, Германия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31 600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63 200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Калибратор Преальбумин -Антистрептолизин-Церулоплазмин (Cfas PAC)3555941190)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Roche Diagnostics GmbH , Германия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35 850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71 700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4773">
              <w:rPr>
                <w:b/>
                <w:color w:val="000000"/>
                <w:sz w:val="20"/>
                <w:szCs w:val="20"/>
              </w:rPr>
              <w:t>1 945 240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ТОО «Аурамедик»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Сыв-ки диагн. шигел. адсорб. аггл. сух для РА (АНГОЛЛА) полив. дизент. (3-7), 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шигеллезная адсорб. поливал. к S.dysenteriae (8-12),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шигеллезная адсорб. сухая поливал. к  S.boydii (1,2,4,5,9,12),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Сыв-ки диагн. шигел. адсорб. аггл. сух для полив. Бойда (3,6,8,10,11),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Сыв-ки диагн. шигел. адсорб. аггл. сух для РА (АНГОЛЛА) полив. Бойда (13, 14,15,18)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 шигеллезная адс. поливал. S.flexneri 1-6, S.sonnae,ФГУП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 шигелл. адс. к S.flexneri   типовая 1, для РА,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 шигелл. адс. к S.flexneri   типовая 2, для РА,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 шигелл. адс. к S.flexneri   типовая 3, для РА,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 шигелл. адс. к S.flexneri   типовая 4, для РА,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 шигелл. адс. к S.flexneri   типовая 5, для РА,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 шигеллезная адс.к  S.flexneri 6 (Ньюкасл) типовая  для РА ФГУП С, 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Сыв-ка диагн.  шигеллезная адс. к S.flexneri   групповая (3,4) для РА,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8E4716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Сыв-ки диагн. шигел. адсорб. моновалент.Флекснер групповые(6) для РА,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8E4716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Сыв-ки диагн. шигел. адсорб. моновалент.Флекснера групповые(7,8)  для РА,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37600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Диагностикумы эритроцитарные шигеллезные, сухие Вид: Зонне,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40640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121 920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Диагностикумы эритроцитарные шигеллезные, сухие Вид: Флекснер 1-5,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40640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121 920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8E4716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Диагностикумы эритроцитарные шигеллезные, сухие Вид: Флекснер 6.,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40640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121 920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8E4716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Диагностикум эритроцитарный псевдотуберкулезый антигенный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для РНГА,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40640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81280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6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Диагностикумы эритроцитарные кишечноиерсиниозные 03,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40640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81280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748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Диагностикумы эритроцитарные кишечноиерсиниозные 09, ФГУП СПбНИИВС ФМБА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40640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81280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56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Набор  для выявления ДНК цитомегаловируса человека методом ПЦР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ФБУН ЦНИИ Эпидемиологии Роспотребнадзора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74000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740000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56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Набор реагентов для выявления РНК энтеровирусов (Enterovirus)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ФБУН ЦНИИ Эпидемиологии Роспотребнадзора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125 550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1 255 500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2210EB" w:rsidTr="001B544A">
        <w:trPr>
          <w:cantSplit/>
          <w:trHeight w:val="56"/>
        </w:trPr>
        <w:tc>
          <w:tcPr>
            <w:tcW w:w="2469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74773">
              <w:rPr>
                <w:b/>
                <w:color w:val="000000"/>
                <w:sz w:val="20"/>
                <w:szCs w:val="20"/>
              </w:rPr>
              <w:t>3169100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20D" w:rsidRPr="00B96967" w:rsidTr="001B544A">
        <w:trPr>
          <w:cantSplit/>
          <w:trHeight w:val="56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ТОО «ЭКОлаб KZ (ЭКОлаб  КЗ) 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Раствор  БКС, ЗАО ЭКОлаб, Россия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18240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36 480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56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Клиника-СМЖ,</w:t>
            </w:r>
            <w:r w:rsidRPr="00474773">
              <w:rPr>
                <w:sz w:val="20"/>
                <w:szCs w:val="20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ЗАО ЭКОлаб, Россия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39660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39 660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56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Метод Като,  ЗАО ЭКОлаб, Россия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51 840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311 040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56"/>
        </w:trPr>
        <w:tc>
          <w:tcPr>
            <w:tcW w:w="2469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4773">
              <w:rPr>
                <w:b/>
                <w:color w:val="000000"/>
                <w:sz w:val="20"/>
                <w:szCs w:val="20"/>
              </w:rPr>
              <w:t>387 180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</w:p>
        </w:tc>
      </w:tr>
      <w:tr w:rsidR="005E520D" w:rsidRPr="00B96967" w:rsidTr="001B544A">
        <w:trPr>
          <w:cantSplit/>
          <w:trHeight w:val="56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ТОО «ДиАКиТ»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4773">
              <w:rPr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Карандаш   по  стеклу синий Для  маркировки,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Chongqing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New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World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Trading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Company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, Китай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56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Агар-агар Агар-агар Для  изготовления плотных  и  полужидких питательных сред, 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Sisco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Research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Laboratories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PVT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LTD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, Индия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180 000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56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Глюкоза  экстра чистая,   упаковка 500г- 2 упаковки, 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Sisco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Research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Laboratories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PVT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LTD, 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Индия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Лактоза моногидрат, экстра чистая, упаковка 500г-2 упаковки ,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Sisco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Research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Laboratories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PVT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LTD, 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Индия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24500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24500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4773">
              <w:rPr>
                <w:b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ТОО «Iскер»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Пробирка полимерная с наполнителем, стерильная, индивидуальная  упаковка,  зондом и транспортной средой AMIES с углем, 12*150, шт 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Ningbo greetmed medical instruments Co.Ltd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Китай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486516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Бордотелагар  для культивирования и выделения коклюшного микроба, сухая , Порошок гигроскопичен, светочувствителен.(фасовка 250гр), ФБУН "Государственный научный центр прикладной микробиологии и биотехнологии»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201 000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50250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486516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Менингоагар предназначена дпя культивирования менингококков, Федеральная служба по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надзору в сфере защиты прав потребителей и благополучия человека  ФБУН " Государственный научный центр прикладной микробиологии и биотехнологии, РОССИЯ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222 000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55500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Агар Мюллера –Хинтона, Федеральная служба по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надзору в сфере защиты прав потребителей и благополучия человека  ФБУН " Государственный научный центр прикладной микробиологии и биотехнологии, РОССИЯ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156 000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26 200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24800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24800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sz w:val="20"/>
                <w:szCs w:val="20"/>
              </w:rPr>
              <w:t>Бульон Сабуро,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Федеральная служба по</w:t>
            </w:r>
          </w:p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надзору в сфере защиты прав потребителей и благополучия человека  ФБУН " Государственный научный центр прикладной микробиологии и биотехнологии, РОССИЯ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66700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66700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Сахароза х.ч, "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Ing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Petr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Svec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Penta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r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o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. " ,(Петр Свец-Пента),  Чехия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28000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Мочевина х.ч, ООО "Донецк-Реактив" ,Украина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17 000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shd w:val="clear" w:color="auto" w:fill="auto"/>
            <w:vAlign w:val="center"/>
          </w:tcPr>
          <w:p w:rsidR="005E520D" w:rsidRPr="00474773" w:rsidRDefault="00474773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4773">
              <w:rPr>
                <w:b/>
                <w:color w:val="000000"/>
                <w:sz w:val="20"/>
                <w:szCs w:val="20"/>
              </w:rPr>
              <w:t>343700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74773" w:rsidRPr="00B96967" w:rsidTr="001B544A">
        <w:trPr>
          <w:cantSplit/>
          <w:trHeight w:val="70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ТОО «JUGGERNAUT»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74773" w:rsidRPr="00474773" w:rsidRDefault="00474773" w:rsidP="00474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Среда RPMI 1640, с L-глутамином, фл./500 мл.,</w:t>
            </w:r>
            <w:r w:rsidRPr="00474773">
              <w:rPr>
                <w:sz w:val="20"/>
                <w:szCs w:val="20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Capricorn Scientific GmbH, Германия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474773" w:rsidRPr="00B96967" w:rsidTr="001B544A">
        <w:trPr>
          <w:cantSplit/>
          <w:trHeight w:val="616"/>
        </w:trPr>
        <w:tc>
          <w:tcPr>
            <w:tcW w:w="2469" w:type="dxa"/>
            <w:vMerge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74773" w:rsidRPr="00474773" w:rsidRDefault="00474773" w:rsidP="00474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Фитогемагглютинин M (PHA-M), фл./10 мл.,  Capricorn Scientific GmbH, Германия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43500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435 000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474773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74773" w:rsidRPr="00474773" w:rsidRDefault="00474773" w:rsidP="00474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Раствор трипсина(0,25%) в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DPBS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(1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X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), фл./100 мл,</w:t>
            </w:r>
            <w:r w:rsidRPr="00474773">
              <w:rPr>
                <w:sz w:val="20"/>
                <w:szCs w:val="20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Capricorn Scientific GmbH, Германия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474773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74773" w:rsidRPr="00474773" w:rsidRDefault="00474773" w:rsidP="00474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Сыворотка  крови  эмбриональная телячья, фл./100  мл,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Capricorn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Scientific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4773">
              <w:rPr>
                <w:bCs/>
                <w:color w:val="000000"/>
                <w:sz w:val="20"/>
                <w:szCs w:val="20"/>
                <w:lang w:val="en-US" w:eastAsia="en-US"/>
              </w:rPr>
              <w:t>GmbH</w:t>
            </w: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 xml:space="preserve">, Германия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474773" w:rsidRPr="00B96967" w:rsidTr="001B544A">
        <w:trPr>
          <w:cantSplit/>
          <w:trHeight w:val="70"/>
        </w:trPr>
        <w:tc>
          <w:tcPr>
            <w:tcW w:w="2469" w:type="dxa"/>
            <w:vMerge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shd w:val="clear" w:color="000000" w:fill="FFFFFF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74773" w:rsidRPr="00474773" w:rsidRDefault="00474773" w:rsidP="00474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sz w:val="20"/>
                <w:szCs w:val="20"/>
              </w:rPr>
              <w:t xml:space="preserve">Краска азур-эозин, </w:t>
            </w:r>
            <w:r w:rsidRPr="00474773">
              <w:rPr>
                <w:sz w:val="20"/>
                <w:szCs w:val="20"/>
                <w:lang w:val="en-US"/>
              </w:rPr>
              <w:t>Meck</w:t>
            </w:r>
            <w:r w:rsidRPr="00474773">
              <w:rPr>
                <w:sz w:val="20"/>
                <w:szCs w:val="20"/>
              </w:rPr>
              <w:t xml:space="preserve"> </w:t>
            </w:r>
            <w:r w:rsidRPr="00474773">
              <w:rPr>
                <w:sz w:val="20"/>
                <w:szCs w:val="20"/>
                <w:lang w:val="en-US"/>
              </w:rPr>
              <w:t>Millipore</w:t>
            </w:r>
            <w:r w:rsidRPr="00474773">
              <w:rPr>
                <w:sz w:val="20"/>
                <w:szCs w:val="20"/>
              </w:rPr>
              <w:t>, Германия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Cs/>
                <w:color w:val="000000"/>
                <w:sz w:val="20"/>
                <w:szCs w:val="20"/>
                <w:lang w:eastAsia="en-US"/>
              </w:rPr>
              <w:t>27 000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color w:val="000000"/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4773" w:rsidRPr="00474773" w:rsidRDefault="00474773" w:rsidP="00474773">
            <w:pPr>
              <w:jc w:val="center"/>
              <w:rPr>
                <w:sz w:val="20"/>
                <w:szCs w:val="20"/>
              </w:rPr>
            </w:pPr>
            <w:r w:rsidRPr="00474773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E520D" w:rsidRPr="00B96967" w:rsidTr="001B544A">
        <w:trPr>
          <w:cantSplit/>
          <w:trHeight w:val="70"/>
        </w:trPr>
        <w:tc>
          <w:tcPr>
            <w:tcW w:w="2469" w:type="dxa"/>
            <w:shd w:val="clear" w:color="auto" w:fill="auto"/>
            <w:vAlign w:val="center"/>
          </w:tcPr>
          <w:p w:rsidR="005E520D" w:rsidRPr="00474773" w:rsidRDefault="00474773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4773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E520D" w:rsidRPr="00474773" w:rsidRDefault="00474773" w:rsidP="00474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4773">
              <w:rPr>
                <w:b/>
                <w:color w:val="000000"/>
                <w:sz w:val="20"/>
                <w:szCs w:val="20"/>
              </w:rPr>
              <w:t>937500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520D" w:rsidRPr="00474773" w:rsidRDefault="005E520D" w:rsidP="005E520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862D3" w:rsidRPr="008862D3" w:rsidRDefault="008862D3" w:rsidP="008862D3">
      <w:pPr>
        <w:rPr>
          <w:vanish/>
        </w:rPr>
      </w:pPr>
    </w:p>
    <w:tbl>
      <w:tblPr>
        <w:tblpPr w:leftFromText="180" w:rightFromText="180" w:vertAnchor="text" w:tblpX="90" w:tblpY="-22067"/>
        <w:tblW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</w:tblGrid>
      <w:tr w:rsidR="001B544A" w:rsidTr="001B544A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2244" w:type="dxa"/>
          </w:tcPr>
          <w:p w:rsidR="001B544A" w:rsidRDefault="001B544A" w:rsidP="001B544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76FD5" w:rsidRDefault="00E76FD5" w:rsidP="000B093B">
      <w:pPr>
        <w:jc w:val="both"/>
        <w:rPr>
          <w:color w:val="000000"/>
          <w:sz w:val="22"/>
          <w:szCs w:val="22"/>
        </w:rPr>
      </w:pPr>
    </w:p>
    <w:p w:rsidR="00725A49" w:rsidRPr="002E07C0" w:rsidRDefault="00C04A62" w:rsidP="000B093B">
      <w:pPr>
        <w:jc w:val="both"/>
        <w:rPr>
          <w:color w:val="000000"/>
          <w:sz w:val="22"/>
          <w:szCs w:val="22"/>
          <w:highlight w:val="yellow"/>
        </w:rPr>
      </w:pPr>
      <w:r w:rsidRPr="0023543B">
        <w:rPr>
          <w:color w:val="000000"/>
          <w:sz w:val="22"/>
          <w:szCs w:val="22"/>
        </w:rPr>
        <w:t>3</w:t>
      </w:r>
      <w:r w:rsidR="00517E7B" w:rsidRPr="0023543B">
        <w:rPr>
          <w:color w:val="000000"/>
          <w:sz w:val="22"/>
          <w:szCs w:val="22"/>
        </w:rPr>
        <w:t>.</w:t>
      </w:r>
      <w:r w:rsidR="00DD24B4" w:rsidRPr="002E07C0">
        <w:rPr>
          <w:color w:val="000000"/>
          <w:sz w:val="22"/>
          <w:szCs w:val="22"/>
        </w:rPr>
        <w:t>При вскрытии заявок присутствовал</w:t>
      </w:r>
      <w:r w:rsidRPr="002E07C0">
        <w:rPr>
          <w:color w:val="000000"/>
          <w:sz w:val="22"/>
          <w:szCs w:val="22"/>
        </w:rPr>
        <w:t>и</w:t>
      </w:r>
      <w:r w:rsidR="00DD24B4" w:rsidRPr="002E07C0">
        <w:rPr>
          <w:color w:val="000000"/>
          <w:sz w:val="22"/>
          <w:szCs w:val="22"/>
        </w:rPr>
        <w:t xml:space="preserve"> представител</w:t>
      </w:r>
      <w:r w:rsidRPr="002E07C0">
        <w:rPr>
          <w:color w:val="000000"/>
          <w:sz w:val="22"/>
          <w:szCs w:val="22"/>
        </w:rPr>
        <w:t>и</w:t>
      </w:r>
      <w:r w:rsidR="00DD24B4" w:rsidRPr="002E07C0">
        <w:rPr>
          <w:color w:val="000000"/>
          <w:sz w:val="22"/>
          <w:szCs w:val="22"/>
        </w:rPr>
        <w:t xml:space="preserve">: </w:t>
      </w:r>
      <w:r w:rsidR="0010721D" w:rsidRPr="00E833EA">
        <w:rPr>
          <w:b/>
          <w:sz w:val="22"/>
          <w:szCs w:val="22"/>
        </w:rPr>
        <w:t>ТОО «</w:t>
      </w:r>
      <w:r w:rsidR="0010721D" w:rsidRPr="00E833EA">
        <w:rPr>
          <w:b/>
          <w:sz w:val="22"/>
          <w:szCs w:val="22"/>
          <w:lang w:val="en-US"/>
        </w:rPr>
        <w:t>I</w:t>
      </w:r>
      <w:r w:rsidR="0010721D" w:rsidRPr="00E833EA">
        <w:rPr>
          <w:b/>
          <w:sz w:val="22"/>
          <w:szCs w:val="22"/>
        </w:rPr>
        <w:t>скер»</w:t>
      </w:r>
      <w:r w:rsidR="002E07C0" w:rsidRPr="00486516">
        <w:rPr>
          <w:b/>
          <w:color w:val="000000"/>
          <w:sz w:val="22"/>
          <w:szCs w:val="18"/>
        </w:rPr>
        <w:t>.</w:t>
      </w:r>
    </w:p>
    <w:p w:rsidR="00C15BB7" w:rsidRPr="00181858" w:rsidRDefault="00C15BB7" w:rsidP="00396EF1">
      <w:pPr>
        <w:jc w:val="thaiDistribute"/>
        <w:rPr>
          <w:b/>
          <w:color w:val="000000"/>
          <w:sz w:val="22"/>
          <w:szCs w:val="22"/>
          <w:highlight w:val="yellow"/>
        </w:rPr>
      </w:pPr>
    </w:p>
    <w:p w:rsidR="00396EF1" w:rsidRPr="006D25A2" w:rsidRDefault="00396EF1" w:rsidP="00396EF1">
      <w:pPr>
        <w:jc w:val="thaiDistribute"/>
        <w:rPr>
          <w:color w:val="000000"/>
          <w:sz w:val="22"/>
          <w:szCs w:val="22"/>
        </w:rPr>
      </w:pPr>
      <w:r w:rsidRPr="006D25A2">
        <w:rPr>
          <w:b/>
          <w:color w:val="000000"/>
          <w:sz w:val="22"/>
          <w:szCs w:val="22"/>
        </w:rPr>
        <w:t>РЕШЕНО</w:t>
      </w:r>
      <w:r w:rsidRPr="006D25A2">
        <w:rPr>
          <w:color w:val="000000"/>
          <w:sz w:val="22"/>
          <w:szCs w:val="22"/>
        </w:rPr>
        <w:t>:</w:t>
      </w:r>
    </w:p>
    <w:p w:rsidR="006D25A2" w:rsidRPr="006D25A2" w:rsidRDefault="006D25A2" w:rsidP="00396EF1">
      <w:pPr>
        <w:jc w:val="thaiDistribute"/>
        <w:rPr>
          <w:color w:val="000000"/>
          <w:sz w:val="22"/>
          <w:szCs w:val="22"/>
        </w:rPr>
      </w:pPr>
    </w:p>
    <w:p w:rsidR="006D25A2" w:rsidRPr="00C5421F" w:rsidRDefault="006D25A2" w:rsidP="006D25A2">
      <w:pPr>
        <w:numPr>
          <w:ilvl w:val="0"/>
          <w:numId w:val="15"/>
        </w:numPr>
        <w:rPr>
          <w:sz w:val="22"/>
          <w:szCs w:val="22"/>
        </w:rPr>
      </w:pPr>
      <w:r w:rsidRPr="00242AAA">
        <w:rPr>
          <w:sz w:val="22"/>
          <w:szCs w:val="22"/>
        </w:rPr>
        <w:t>Признать по лот</w:t>
      </w:r>
      <w:r w:rsidR="00DE29CA">
        <w:rPr>
          <w:sz w:val="22"/>
          <w:szCs w:val="22"/>
        </w:rPr>
        <w:t>ам</w:t>
      </w:r>
      <w:r w:rsidRPr="00242AAA">
        <w:rPr>
          <w:sz w:val="22"/>
          <w:szCs w:val="22"/>
        </w:rPr>
        <w:t xml:space="preserve"> №</w:t>
      </w:r>
      <w:r w:rsidR="00DE29CA">
        <w:rPr>
          <w:sz w:val="22"/>
          <w:szCs w:val="22"/>
        </w:rPr>
        <w:t xml:space="preserve"> </w:t>
      </w:r>
      <w:r w:rsidR="00474773">
        <w:rPr>
          <w:sz w:val="22"/>
          <w:szCs w:val="22"/>
        </w:rPr>
        <w:t>1-3</w:t>
      </w:r>
      <w:r w:rsidR="00C5421F">
        <w:rPr>
          <w:sz w:val="22"/>
          <w:szCs w:val="22"/>
        </w:rPr>
        <w:t>, 66-68</w:t>
      </w:r>
      <w:r w:rsidR="004F36D6" w:rsidRPr="00242AAA">
        <w:rPr>
          <w:sz w:val="22"/>
          <w:szCs w:val="22"/>
        </w:rPr>
        <w:t xml:space="preserve"> выигрышной заявку</w:t>
      </w:r>
      <w:r w:rsidRPr="00242AAA">
        <w:rPr>
          <w:b/>
          <w:sz w:val="22"/>
          <w:szCs w:val="22"/>
        </w:rPr>
        <w:t xml:space="preserve"> </w:t>
      </w:r>
      <w:r w:rsidR="00C5421F" w:rsidRPr="00C5421F">
        <w:rPr>
          <w:b/>
          <w:bCs/>
          <w:color w:val="000000"/>
          <w:sz w:val="22"/>
          <w:szCs w:val="22"/>
          <w:lang w:eastAsia="en-US"/>
        </w:rPr>
        <w:t>ТОО «KazMedKomp»</w:t>
      </w:r>
      <w:r w:rsidR="00474773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C5421F" w:rsidRDefault="00C5421F" w:rsidP="00C5421F">
      <w:pPr>
        <w:numPr>
          <w:ilvl w:val="0"/>
          <w:numId w:val="15"/>
        </w:numPr>
        <w:rPr>
          <w:sz w:val="22"/>
          <w:szCs w:val="22"/>
        </w:rPr>
      </w:pPr>
      <w:r w:rsidRPr="00242AAA">
        <w:rPr>
          <w:sz w:val="22"/>
          <w:szCs w:val="22"/>
        </w:rPr>
        <w:t>Признать по лот</w:t>
      </w:r>
      <w:r>
        <w:rPr>
          <w:sz w:val="22"/>
          <w:szCs w:val="22"/>
        </w:rPr>
        <w:t>ам</w:t>
      </w:r>
      <w:r w:rsidRPr="00242AAA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14-28, 39-44,64,65</w:t>
      </w:r>
      <w:r w:rsidRPr="00C5421F">
        <w:rPr>
          <w:sz w:val="22"/>
          <w:szCs w:val="22"/>
        </w:rPr>
        <w:t xml:space="preserve"> выигрышной заявку</w:t>
      </w:r>
      <w:r w:rsidRPr="00C5421F">
        <w:rPr>
          <w:b/>
          <w:sz w:val="22"/>
          <w:szCs w:val="22"/>
        </w:rPr>
        <w:t xml:space="preserve"> </w:t>
      </w:r>
      <w:r w:rsidRPr="00C5421F">
        <w:rPr>
          <w:b/>
          <w:bCs/>
          <w:color w:val="000000"/>
          <w:sz w:val="22"/>
          <w:szCs w:val="22"/>
          <w:lang w:eastAsia="en-US"/>
        </w:rPr>
        <w:t>ТОО «Аурамедик»</w:t>
      </w:r>
      <w:r w:rsidR="00474773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8D1CC7" w:rsidRDefault="00C5421F" w:rsidP="00C5421F">
      <w:pPr>
        <w:numPr>
          <w:ilvl w:val="0"/>
          <w:numId w:val="15"/>
        </w:numPr>
        <w:rPr>
          <w:sz w:val="22"/>
          <w:szCs w:val="22"/>
        </w:rPr>
      </w:pPr>
      <w:r w:rsidRPr="00242AAA">
        <w:rPr>
          <w:sz w:val="22"/>
          <w:szCs w:val="22"/>
        </w:rPr>
        <w:t>Признать по лот</w:t>
      </w:r>
      <w:r>
        <w:rPr>
          <w:sz w:val="22"/>
          <w:szCs w:val="22"/>
        </w:rPr>
        <w:t>ам</w:t>
      </w:r>
      <w:r w:rsidRPr="00242AAA">
        <w:rPr>
          <w:sz w:val="22"/>
          <w:szCs w:val="22"/>
        </w:rPr>
        <w:t xml:space="preserve"> </w:t>
      </w:r>
      <w:r w:rsidRPr="008D1CC7">
        <w:rPr>
          <w:sz w:val="22"/>
          <w:szCs w:val="22"/>
        </w:rPr>
        <w:t>№ 29-31 выигрышной заявку</w:t>
      </w:r>
      <w:r w:rsidRPr="008D1CC7">
        <w:rPr>
          <w:b/>
          <w:sz w:val="22"/>
          <w:szCs w:val="22"/>
        </w:rPr>
        <w:t xml:space="preserve"> </w:t>
      </w:r>
      <w:r w:rsidRPr="008D1CC7">
        <w:rPr>
          <w:b/>
          <w:bCs/>
          <w:color w:val="000000"/>
          <w:sz w:val="22"/>
          <w:szCs w:val="22"/>
          <w:lang w:eastAsia="en-US"/>
        </w:rPr>
        <w:t>ТОО «ЭКОлаб KZ (ЭКОлаб КЗ)»</w:t>
      </w:r>
      <w:r w:rsidR="00474773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8D1CC7" w:rsidRDefault="00C5421F" w:rsidP="00C5421F">
      <w:pPr>
        <w:numPr>
          <w:ilvl w:val="0"/>
          <w:numId w:val="15"/>
        </w:numPr>
        <w:rPr>
          <w:sz w:val="22"/>
          <w:szCs w:val="22"/>
        </w:rPr>
      </w:pPr>
      <w:r w:rsidRPr="008D1CC7">
        <w:rPr>
          <w:sz w:val="22"/>
          <w:szCs w:val="22"/>
        </w:rPr>
        <w:t>Признать по лотам № 38,49,51,52 выигрышной заявку</w:t>
      </w:r>
      <w:r w:rsidRPr="008D1CC7">
        <w:rPr>
          <w:b/>
          <w:sz w:val="22"/>
          <w:szCs w:val="22"/>
        </w:rPr>
        <w:t xml:space="preserve"> </w:t>
      </w:r>
      <w:r w:rsidRPr="008D1CC7">
        <w:rPr>
          <w:b/>
          <w:bCs/>
          <w:color w:val="000000"/>
          <w:sz w:val="22"/>
          <w:szCs w:val="22"/>
          <w:lang w:eastAsia="en-US"/>
        </w:rPr>
        <w:t>ТОО «ДиАКиТ»</w:t>
      </w:r>
      <w:r w:rsidR="00474773">
        <w:rPr>
          <w:b/>
          <w:bCs/>
          <w:color w:val="000000"/>
          <w:sz w:val="22"/>
          <w:szCs w:val="22"/>
          <w:lang w:eastAsia="en-US"/>
        </w:rPr>
        <w:t>.</w:t>
      </w:r>
    </w:p>
    <w:p w:rsidR="00C5421F" w:rsidRPr="003816EC" w:rsidRDefault="00C5421F" w:rsidP="00C5421F">
      <w:pPr>
        <w:numPr>
          <w:ilvl w:val="0"/>
          <w:numId w:val="15"/>
        </w:numPr>
        <w:rPr>
          <w:sz w:val="22"/>
          <w:szCs w:val="22"/>
        </w:rPr>
      </w:pPr>
      <w:r w:rsidRPr="008D1CC7">
        <w:rPr>
          <w:sz w:val="22"/>
          <w:szCs w:val="22"/>
        </w:rPr>
        <w:t xml:space="preserve">Признать по лотам № 37,45,47,48,53,55,59  выигрышной заявку </w:t>
      </w:r>
      <w:r w:rsidRPr="008D1CC7">
        <w:rPr>
          <w:b/>
          <w:sz w:val="22"/>
          <w:szCs w:val="22"/>
        </w:rPr>
        <w:t>ТОО «Iскер»</w:t>
      </w:r>
      <w:r w:rsidR="00474773">
        <w:rPr>
          <w:b/>
          <w:sz w:val="22"/>
          <w:szCs w:val="22"/>
        </w:rPr>
        <w:t>.</w:t>
      </w:r>
    </w:p>
    <w:p w:rsidR="003816EC" w:rsidRPr="003816EC" w:rsidRDefault="003816EC" w:rsidP="003816EC">
      <w:pPr>
        <w:numPr>
          <w:ilvl w:val="0"/>
          <w:numId w:val="15"/>
        </w:numPr>
        <w:rPr>
          <w:sz w:val="22"/>
          <w:szCs w:val="22"/>
        </w:rPr>
      </w:pPr>
      <w:r w:rsidRPr="003816EC">
        <w:rPr>
          <w:sz w:val="22"/>
          <w:szCs w:val="22"/>
        </w:rPr>
        <w:t xml:space="preserve">Признать по лотам № </w:t>
      </w:r>
      <w:r>
        <w:rPr>
          <w:sz w:val="22"/>
          <w:szCs w:val="22"/>
        </w:rPr>
        <w:t>7-11</w:t>
      </w:r>
      <w:r w:rsidRPr="003816EC">
        <w:rPr>
          <w:sz w:val="22"/>
          <w:szCs w:val="22"/>
        </w:rPr>
        <w:t xml:space="preserve"> выигрышной заявку </w:t>
      </w:r>
      <w:r w:rsidRPr="003816EC">
        <w:rPr>
          <w:b/>
          <w:sz w:val="22"/>
          <w:szCs w:val="22"/>
        </w:rPr>
        <w:t>ТОО «JUGGERNAUT»</w:t>
      </w:r>
      <w:r w:rsidR="00474773">
        <w:rPr>
          <w:b/>
          <w:sz w:val="22"/>
          <w:szCs w:val="22"/>
        </w:rPr>
        <w:t>.</w:t>
      </w:r>
    </w:p>
    <w:p w:rsidR="00585CEA" w:rsidRPr="008D1CC7" w:rsidRDefault="00585CEA" w:rsidP="00585CEA">
      <w:pPr>
        <w:numPr>
          <w:ilvl w:val="0"/>
          <w:numId w:val="15"/>
        </w:numPr>
        <w:jc w:val="both"/>
        <w:rPr>
          <w:sz w:val="22"/>
          <w:szCs w:val="22"/>
        </w:rPr>
      </w:pPr>
      <w:r w:rsidRPr="008D1CC7">
        <w:rPr>
          <w:sz w:val="22"/>
          <w:szCs w:val="22"/>
        </w:rPr>
        <w:t xml:space="preserve">Признать итоги закупа по лотам № </w:t>
      </w:r>
      <w:r w:rsidR="00474773">
        <w:rPr>
          <w:sz w:val="22"/>
          <w:szCs w:val="22"/>
        </w:rPr>
        <w:t>4</w:t>
      </w:r>
      <w:r w:rsidR="008D1CC7" w:rsidRPr="008D1CC7">
        <w:rPr>
          <w:sz w:val="22"/>
          <w:szCs w:val="22"/>
        </w:rPr>
        <w:t>-</w:t>
      </w:r>
      <w:r w:rsidR="003816EC">
        <w:rPr>
          <w:sz w:val="22"/>
          <w:szCs w:val="22"/>
        </w:rPr>
        <w:t>6, 12,</w:t>
      </w:r>
      <w:r w:rsidR="00474773">
        <w:rPr>
          <w:sz w:val="22"/>
          <w:szCs w:val="22"/>
        </w:rPr>
        <w:t xml:space="preserve"> </w:t>
      </w:r>
      <w:r w:rsidR="003816EC">
        <w:rPr>
          <w:sz w:val="22"/>
          <w:szCs w:val="22"/>
        </w:rPr>
        <w:t>13</w:t>
      </w:r>
      <w:r w:rsidR="008D1CC7" w:rsidRPr="008D1CC7">
        <w:rPr>
          <w:sz w:val="22"/>
          <w:szCs w:val="22"/>
        </w:rPr>
        <w:t>,</w:t>
      </w:r>
      <w:r w:rsidR="00474773">
        <w:rPr>
          <w:sz w:val="22"/>
          <w:szCs w:val="22"/>
        </w:rPr>
        <w:t xml:space="preserve"> </w:t>
      </w:r>
      <w:r w:rsidR="008D1CC7" w:rsidRPr="008D1CC7">
        <w:rPr>
          <w:sz w:val="22"/>
          <w:szCs w:val="22"/>
        </w:rPr>
        <w:t>32-36,</w:t>
      </w:r>
      <w:r w:rsidR="00474773">
        <w:rPr>
          <w:sz w:val="22"/>
          <w:szCs w:val="22"/>
        </w:rPr>
        <w:t xml:space="preserve"> </w:t>
      </w:r>
      <w:r w:rsidR="008D1CC7" w:rsidRPr="008D1CC7">
        <w:rPr>
          <w:sz w:val="22"/>
          <w:szCs w:val="22"/>
        </w:rPr>
        <w:t>46,</w:t>
      </w:r>
      <w:r w:rsidR="00474773">
        <w:rPr>
          <w:sz w:val="22"/>
          <w:szCs w:val="22"/>
        </w:rPr>
        <w:t xml:space="preserve"> </w:t>
      </w:r>
      <w:r w:rsidR="008D1CC7" w:rsidRPr="008D1CC7">
        <w:rPr>
          <w:sz w:val="22"/>
          <w:szCs w:val="22"/>
        </w:rPr>
        <w:t>50,</w:t>
      </w:r>
      <w:r w:rsidR="00474773">
        <w:rPr>
          <w:sz w:val="22"/>
          <w:szCs w:val="22"/>
        </w:rPr>
        <w:t xml:space="preserve"> </w:t>
      </w:r>
      <w:r w:rsidR="008D1CC7" w:rsidRPr="008D1CC7">
        <w:rPr>
          <w:sz w:val="22"/>
          <w:szCs w:val="22"/>
        </w:rPr>
        <w:t>54,</w:t>
      </w:r>
      <w:r w:rsidR="00474773">
        <w:rPr>
          <w:sz w:val="22"/>
          <w:szCs w:val="22"/>
        </w:rPr>
        <w:t xml:space="preserve"> </w:t>
      </w:r>
      <w:r w:rsidR="008D1CC7" w:rsidRPr="008D1CC7">
        <w:rPr>
          <w:sz w:val="22"/>
          <w:szCs w:val="22"/>
        </w:rPr>
        <w:t>56-58,</w:t>
      </w:r>
      <w:r w:rsidR="00474773">
        <w:rPr>
          <w:sz w:val="22"/>
          <w:szCs w:val="22"/>
        </w:rPr>
        <w:t xml:space="preserve"> </w:t>
      </w:r>
      <w:r w:rsidR="008D1CC7" w:rsidRPr="008D1CC7">
        <w:rPr>
          <w:sz w:val="22"/>
          <w:szCs w:val="22"/>
        </w:rPr>
        <w:t>60-63</w:t>
      </w:r>
      <w:r w:rsidRPr="008D1CC7">
        <w:rPr>
          <w:sz w:val="22"/>
          <w:szCs w:val="22"/>
        </w:rPr>
        <w:t xml:space="preserve"> не состоявшимися.</w:t>
      </w:r>
    </w:p>
    <w:p w:rsidR="004F36D6" w:rsidRPr="008D1CC7" w:rsidRDefault="004F36D6" w:rsidP="003816EC">
      <w:pPr>
        <w:numPr>
          <w:ilvl w:val="0"/>
          <w:numId w:val="15"/>
        </w:numPr>
        <w:rPr>
          <w:sz w:val="22"/>
          <w:szCs w:val="22"/>
        </w:rPr>
      </w:pPr>
      <w:r w:rsidRPr="008D1CC7">
        <w:rPr>
          <w:sz w:val="22"/>
          <w:szCs w:val="22"/>
        </w:rPr>
        <w:lastRenderedPageBreak/>
        <w:t>Заключить договора с</w:t>
      </w:r>
      <w:r w:rsidR="00385BEA" w:rsidRPr="008D1CC7">
        <w:rPr>
          <w:sz w:val="22"/>
          <w:szCs w:val="22"/>
        </w:rPr>
        <w:t xml:space="preserve"> </w:t>
      </w:r>
      <w:r w:rsidR="008D1CC7" w:rsidRPr="008D1CC7">
        <w:rPr>
          <w:sz w:val="22"/>
          <w:szCs w:val="22"/>
        </w:rPr>
        <w:t xml:space="preserve"> </w:t>
      </w:r>
      <w:r w:rsidR="008D1CC7" w:rsidRPr="008D1CC7">
        <w:rPr>
          <w:b/>
          <w:bCs/>
          <w:color w:val="000000"/>
          <w:sz w:val="22"/>
          <w:szCs w:val="22"/>
          <w:lang w:eastAsia="en-US"/>
        </w:rPr>
        <w:t xml:space="preserve">ТОО «KazMedKomp», ТОО «Аурамедик», ТОО «ЭКОлаб KZ (ЭКОлаб КЗ)», ТОО «ДиАКиТ», </w:t>
      </w:r>
      <w:r w:rsidR="008D1CC7" w:rsidRPr="008D1CC7">
        <w:rPr>
          <w:b/>
          <w:sz w:val="22"/>
          <w:szCs w:val="22"/>
        </w:rPr>
        <w:t>ТОО «Iскер»</w:t>
      </w:r>
      <w:r w:rsidR="00474773">
        <w:rPr>
          <w:b/>
          <w:sz w:val="22"/>
          <w:szCs w:val="22"/>
        </w:rPr>
        <w:t xml:space="preserve"> и </w:t>
      </w:r>
      <w:r w:rsidR="003816EC" w:rsidRPr="003816EC">
        <w:rPr>
          <w:b/>
          <w:sz w:val="22"/>
          <w:szCs w:val="22"/>
        </w:rPr>
        <w:t>ТОО «JUGGERNAUT»</w:t>
      </w:r>
      <w:r w:rsidR="003816EC">
        <w:rPr>
          <w:b/>
          <w:sz w:val="22"/>
          <w:szCs w:val="22"/>
        </w:rPr>
        <w:t xml:space="preserve"> </w:t>
      </w:r>
      <w:r w:rsidRPr="008D1CC7">
        <w:rPr>
          <w:sz w:val="22"/>
          <w:szCs w:val="22"/>
        </w:rPr>
        <w:t xml:space="preserve">в срок </w:t>
      </w:r>
      <w:r w:rsidR="00585CEA" w:rsidRPr="008D1CC7">
        <w:rPr>
          <w:sz w:val="22"/>
          <w:szCs w:val="22"/>
        </w:rPr>
        <w:t xml:space="preserve">до </w:t>
      </w:r>
      <w:r w:rsidR="00E37088" w:rsidRPr="008D1CC7">
        <w:rPr>
          <w:sz w:val="22"/>
          <w:szCs w:val="22"/>
        </w:rPr>
        <w:t>1</w:t>
      </w:r>
      <w:r w:rsidR="00474773">
        <w:rPr>
          <w:sz w:val="22"/>
          <w:szCs w:val="22"/>
        </w:rPr>
        <w:t>0</w:t>
      </w:r>
      <w:r w:rsidRPr="008D1CC7">
        <w:rPr>
          <w:sz w:val="22"/>
          <w:szCs w:val="22"/>
        </w:rPr>
        <w:t xml:space="preserve"> </w:t>
      </w:r>
      <w:r w:rsidR="00474773">
        <w:rPr>
          <w:sz w:val="22"/>
          <w:szCs w:val="22"/>
        </w:rPr>
        <w:t>апреля</w:t>
      </w:r>
      <w:r w:rsidRPr="008D1CC7">
        <w:rPr>
          <w:sz w:val="22"/>
          <w:szCs w:val="22"/>
        </w:rPr>
        <w:t xml:space="preserve"> 2023 года. </w:t>
      </w:r>
    </w:p>
    <w:p w:rsidR="004F36D6" w:rsidRPr="008D1CC7" w:rsidRDefault="008D1CC7" w:rsidP="00CA0570">
      <w:pPr>
        <w:jc w:val="both"/>
        <w:rPr>
          <w:sz w:val="22"/>
          <w:szCs w:val="22"/>
        </w:rPr>
      </w:pPr>
      <w:r w:rsidRPr="008D1CC7">
        <w:rPr>
          <w:b/>
          <w:bCs/>
          <w:color w:val="000000"/>
          <w:sz w:val="22"/>
          <w:szCs w:val="22"/>
          <w:lang w:eastAsia="en-US"/>
        </w:rPr>
        <w:t xml:space="preserve">ТОО «KazMedKomp», ТОО «Аурамедик», ТОО «ЭКОлаб KZ (ЭКОлаб  КЗ) », ТОО «ДиАКиТ», </w:t>
      </w:r>
      <w:r w:rsidRPr="008D1CC7">
        <w:rPr>
          <w:b/>
          <w:sz w:val="22"/>
          <w:szCs w:val="22"/>
        </w:rPr>
        <w:t>ТОО «Iскер»</w:t>
      </w:r>
      <w:r w:rsidR="003816EC">
        <w:rPr>
          <w:b/>
          <w:sz w:val="22"/>
          <w:szCs w:val="22"/>
        </w:rPr>
        <w:t xml:space="preserve">, </w:t>
      </w:r>
      <w:r w:rsidR="003816EC" w:rsidRPr="003816EC">
        <w:rPr>
          <w:b/>
          <w:sz w:val="22"/>
          <w:szCs w:val="22"/>
        </w:rPr>
        <w:t>ТОО «JUGGERNAUT»</w:t>
      </w:r>
      <w:r w:rsidR="003816EC">
        <w:rPr>
          <w:b/>
          <w:sz w:val="22"/>
          <w:szCs w:val="22"/>
        </w:rPr>
        <w:t xml:space="preserve"> </w:t>
      </w:r>
      <w:r w:rsidRPr="008D1CC7">
        <w:rPr>
          <w:sz w:val="22"/>
          <w:szCs w:val="22"/>
        </w:rPr>
        <w:t xml:space="preserve"> </w:t>
      </w:r>
      <w:r w:rsidR="004F36D6" w:rsidRPr="008D1CC7">
        <w:rPr>
          <w:sz w:val="22"/>
          <w:szCs w:val="22"/>
        </w:rPr>
        <w:t>представляют Заказчику в течении десяти календарных дней документы, подтверждающие соответствие квалификационным требованиям согласно п. 141 Правил №375.</w:t>
      </w:r>
    </w:p>
    <w:p w:rsidR="004F36D6" w:rsidRPr="008D1CC7" w:rsidRDefault="004F36D6" w:rsidP="004F36D6">
      <w:pPr>
        <w:jc w:val="both"/>
        <w:rPr>
          <w:b/>
          <w:sz w:val="22"/>
          <w:szCs w:val="22"/>
        </w:rPr>
      </w:pPr>
      <w:r w:rsidRPr="008D1CC7">
        <w:rPr>
          <w:b/>
          <w:sz w:val="22"/>
          <w:szCs w:val="22"/>
        </w:rPr>
        <w:t xml:space="preserve">      </w:t>
      </w:r>
    </w:p>
    <w:p w:rsidR="004F36D6" w:rsidRPr="008D1CC7" w:rsidRDefault="004F36D6" w:rsidP="00396EF1">
      <w:pPr>
        <w:jc w:val="thaiDistribute"/>
        <w:rPr>
          <w:color w:val="000000"/>
          <w:sz w:val="22"/>
          <w:szCs w:val="22"/>
        </w:rPr>
      </w:pPr>
    </w:p>
    <w:p w:rsidR="00B109EE" w:rsidRPr="008D1CC7" w:rsidRDefault="00B109EE" w:rsidP="00540D8D">
      <w:pPr>
        <w:jc w:val="both"/>
        <w:rPr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b/>
          <w:sz w:val="22"/>
          <w:szCs w:val="22"/>
        </w:rPr>
        <w:t>Директор</w:t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</w:r>
      <w:r w:rsidRPr="008D1CC7">
        <w:rPr>
          <w:b/>
          <w:sz w:val="22"/>
          <w:szCs w:val="22"/>
        </w:rPr>
        <w:tab/>
        <w:t xml:space="preserve">                                            Жумаханов Ж.А.</w:t>
      </w: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</w:p>
    <w:p w:rsidR="00991401" w:rsidRPr="008D1CC7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rStyle w:val="s0"/>
          <w:b/>
          <w:sz w:val="22"/>
          <w:szCs w:val="22"/>
        </w:rPr>
        <w:t xml:space="preserve">Начальник отдела </w:t>
      </w:r>
    </w:p>
    <w:p w:rsidR="00991401" w:rsidRPr="002E73BF" w:rsidRDefault="00991401" w:rsidP="00991401">
      <w:pPr>
        <w:jc w:val="both"/>
        <w:rPr>
          <w:rStyle w:val="s0"/>
          <w:b/>
          <w:sz w:val="22"/>
          <w:szCs w:val="22"/>
        </w:rPr>
      </w:pPr>
      <w:r w:rsidRPr="008D1CC7">
        <w:rPr>
          <w:rStyle w:val="s0"/>
          <w:b/>
          <w:sz w:val="22"/>
          <w:szCs w:val="22"/>
        </w:rPr>
        <w:t>государственных закупок                                                                          Какимов Р.Ш.</w:t>
      </w:r>
    </w:p>
    <w:p w:rsidR="003A5E6F" w:rsidRPr="002E73BF" w:rsidRDefault="003A5E6F" w:rsidP="00991401">
      <w:pPr>
        <w:jc w:val="both"/>
        <w:rPr>
          <w:rStyle w:val="s0"/>
          <w:b/>
          <w:sz w:val="22"/>
          <w:szCs w:val="22"/>
        </w:rPr>
      </w:pPr>
    </w:p>
    <w:sectPr w:rsidR="003A5E6F" w:rsidRPr="002E73BF" w:rsidSect="00585CEA">
      <w:pgSz w:w="16838" w:h="11906" w:orient="landscape"/>
      <w:pgMar w:top="426" w:right="360" w:bottom="28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6A" w:rsidRDefault="009C706A" w:rsidP="009E09AD">
      <w:r>
        <w:separator/>
      </w:r>
    </w:p>
  </w:endnote>
  <w:endnote w:type="continuationSeparator" w:id="0">
    <w:p w:rsidR="009C706A" w:rsidRDefault="009C706A" w:rsidP="009E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6A" w:rsidRDefault="009C706A" w:rsidP="009E09AD">
      <w:r>
        <w:separator/>
      </w:r>
    </w:p>
  </w:footnote>
  <w:footnote w:type="continuationSeparator" w:id="0">
    <w:p w:rsidR="009C706A" w:rsidRDefault="009C706A" w:rsidP="009E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4F4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12781"/>
    <w:multiLevelType w:val="hybridMultilevel"/>
    <w:tmpl w:val="D6D06D48"/>
    <w:lvl w:ilvl="0" w:tplc="79D2E2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DD7179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429AF"/>
    <w:multiLevelType w:val="hybridMultilevel"/>
    <w:tmpl w:val="B850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65173"/>
    <w:multiLevelType w:val="hybridMultilevel"/>
    <w:tmpl w:val="AAA06A3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60B1B6F"/>
    <w:multiLevelType w:val="hybridMultilevel"/>
    <w:tmpl w:val="56C071A8"/>
    <w:lvl w:ilvl="0" w:tplc="A5D8D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E1DA2"/>
    <w:multiLevelType w:val="multilevel"/>
    <w:tmpl w:val="2F3E1D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E7B02"/>
    <w:multiLevelType w:val="hybridMultilevel"/>
    <w:tmpl w:val="DB6C37EC"/>
    <w:lvl w:ilvl="0" w:tplc="C5107E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4F73B0"/>
    <w:multiLevelType w:val="hybridMultilevel"/>
    <w:tmpl w:val="C570FE74"/>
    <w:lvl w:ilvl="0" w:tplc="F152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85E9B"/>
    <w:multiLevelType w:val="hybridMultilevel"/>
    <w:tmpl w:val="66AE934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3EFD2C3A"/>
    <w:multiLevelType w:val="hybridMultilevel"/>
    <w:tmpl w:val="EEE43952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2C20"/>
    <w:multiLevelType w:val="multilevel"/>
    <w:tmpl w:val="517B2C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35F2FFA"/>
    <w:multiLevelType w:val="hybridMultilevel"/>
    <w:tmpl w:val="724C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1786"/>
    <w:multiLevelType w:val="hybridMultilevel"/>
    <w:tmpl w:val="3A5660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7E81768"/>
    <w:multiLevelType w:val="hybridMultilevel"/>
    <w:tmpl w:val="7A521904"/>
    <w:lvl w:ilvl="0" w:tplc="61E280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D88"/>
    <w:multiLevelType w:val="hybridMultilevel"/>
    <w:tmpl w:val="960235AA"/>
    <w:lvl w:ilvl="0" w:tplc="F1620336">
      <w:start w:val="1"/>
      <w:numFmt w:val="decimal"/>
      <w:lvlText w:val="%1."/>
      <w:lvlJc w:val="left"/>
      <w:pPr>
        <w:ind w:left="90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31155"/>
    <w:multiLevelType w:val="hybridMultilevel"/>
    <w:tmpl w:val="08F29A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202264"/>
    <w:multiLevelType w:val="hybridMultilevel"/>
    <w:tmpl w:val="3A58C984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4D0C"/>
    <w:multiLevelType w:val="hybridMultilevel"/>
    <w:tmpl w:val="066233CA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D32A9"/>
    <w:multiLevelType w:val="hybridMultilevel"/>
    <w:tmpl w:val="C4EADE82"/>
    <w:lvl w:ilvl="0" w:tplc="E228BC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B92524"/>
    <w:multiLevelType w:val="hybridMultilevel"/>
    <w:tmpl w:val="180AB234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753621"/>
    <w:multiLevelType w:val="hybridMultilevel"/>
    <w:tmpl w:val="40E0212C"/>
    <w:lvl w:ilvl="0" w:tplc="3BBC2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25F0A"/>
    <w:multiLevelType w:val="hybridMultilevel"/>
    <w:tmpl w:val="5008D58C"/>
    <w:lvl w:ilvl="0" w:tplc="E9864E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20"/>
  </w:num>
  <w:num w:numId="9">
    <w:abstractNumId w:val="1"/>
  </w:num>
  <w:num w:numId="10">
    <w:abstractNumId w:val="10"/>
  </w:num>
  <w:num w:numId="11">
    <w:abstractNumId w:val="6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5"/>
  </w:num>
  <w:num w:numId="20">
    <w:abstractNumId w:val="15"/>
  </w:num>
  <w:num w:numId="21">
    <w:abstractNumId w:val="7"/>
  </w:num>
  <w:num w:numId="22">
    <w:abstractNumId w:val="12"/>
  </w:num>
  <w:num w:numId="23">
    <w:abstractNumId w:val="18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6"/>
    <w:rsid w:val="00000E48"/>
    <w:rsid w:val="0000241F"/>
    <w:rsid w:val="00002A02"/>
    <w:rsid w:val="00002A70"/>
    <w:rsid w:val="00002E40"/>
    <w:rsid w:val="000030FA"/>
    <w:rsid w:val="00004139"/>
    <w:rsid w:val="0000476D"/>
    <w:rsid w:val="0000590A"/>
    <w:rsid w:val="00005CCA"/>
    <w:rsid w:val="000061BA"/>
    <w:rsid w:val="0000662F"/>
    <w:rsid w:val="00011213"/>
    <w:rsid w:val="00014499"/>
    <w:rsid w:val="00015785"/>
    <w:rsid w:val="00017347"/>
    <w:rsid w:val="0002025A"/>
    <w:rsid w:val="00021724"/>
    <w:rsid w:val="000219C5"/>
    <w:rsid w:val="00023803"/>
    <w:rsid w:val="00025B1E"/>
    <w:rsid w:val="00026EE1"/>
    <w:rsid w:val="00027316"/>
    <w:rsid w:val="000274E2"/>
    <w:rsid w:val="00027B46"/>
    <w:rsid w:val="00030D08"/>
    <w:rsid w:val="00032331"/>
    <w:rsid w:val="00032C17"/>
    <w:rsid w:val="00036345"/>
    <w:rsid w:val="00036C24"/>
    <w:rsid w:val="000428FA"/>
    <w:rsid w:val="000469D3"/>
    <w:rsid w:val="00047857"/>
    <w:rsid w:val="00047A55"/>
    <w:rsid w:val="0005015A"/>
    <w:rsid w:val="00050B43"/>
    <w:rsid w:val="00050FEB"/>
    <w:rsid w:val="00052745"/>
    <w:rsid w:val="00054981"/>
    <w:rsid w:val="0005640C"/>
    <w:rsid w:val="00057400"/>
    <w:rsid w:val="0006241E"/>
    <w:rsid w:val="000646D4"/>
    <w:rsid w:val="00064951"/>
    <w:rsid w:val="0006532D"/>
    <w:rsid w:val="00066EF8"/>
    <w:rsid w:val="00070D2E"/>
    <w:rsid w:val="0007360E"/>
    <w:rsid w:val="000744AC"/>
    <w:rsid w:val="000757CB"/>
    <w:rsid w:val="00076B51"/>
    <w:rsid w:val="00077210"/>
    <w:rsid w:val="00077722"/>
    <w:rsid w:val="000811D6"/>
    <w:rsid w:val="000839E4"/>
    <w:rsid w:val="0008408A"/>
    <w:rsid w:val="00087366"/>
    <w:rsid w:val="00087AF3"/>
    <w:rsid w:val="00090091"/>
    <w:rsid w:val="00091F5E"/>
    <w:rsid w:val="00093472"/>
    <w:rsid w:val="0009536D"/>
    <w:rsid w:val="0009537B"/>
    <w:rsid w:val="000963CC"/>
    <w:rsid w:val="00096A71"/>
    <w:rsid w:val="000A0100"/>
    <w:rsid w:val="000A0B74"/>
    <w:rsid w:val="000A1017"/>
    <w:rsid w:val="000A119B"/>
    <w:rsid w:val="000A263C"/>
    <w:rsid w:val="000A3FEE"/>
    <w:rsid w:val="000A6C66"/>
    <w:rsid w:val="000B093B"/>
    <w:rsid w:val="000B17A3"/>
    <w:rsid w:val="000B2875"/>
    <w:rsid w:val="000B41D2"/>
    <w:rsid w:val="000B429D"/>
    <w:rsid w:val="000B4688"/>
    <w:rsid w:val="000B48F6"/>
    <w:rsid w:val="000B4A92"/>
    <w:rsid w:val="000B58D1"/>
    <w:rsid w:val="000B5B4C"/>
    <w:rsid w:val="000B713E"/>
    <w:rsid w:val="000C0F3E"/>
    <w:rsid w:val="000C40C6"/>
    <w:rsid w:val="000C5856"/>
    <w:rsid w:val="000C659B"/>
    <w:rsid w:val="000D1333"/>
    <w:rsid w:val="000D256E"/>
    <w:rsid w:val="000D3AB2"/>
    <w:rsid w:val="000D45A9"/>
    <w:rsid w:val="000D47B4"/>
    <w:rsid w:val="000D513F"/>
    <w:rsid w:val="000D66B3"/>
    <w:rsid w:val="000D69CE"/>
    <w:rsid w:val="000D758B"/>
    <w:rsid w:val="000E245C"/>
    <w:rsid w:val="000E3A85"/>
    <w:rsid w:val="000E3D14"/>
    <w:rsid w:val="000E3E75"/>
    <w:rsid w:val="000E59BD"/>
    <w:rsid w:val="000E5A1E"/>
    <w:rsid w:val="000E6C87"/>
    <w:rsid w:val="000F1BAE"/>
    <w:rsid w:val="000F3BED"/>
    <w:rsid w:val="000F5281"/>
    <w:rsid w:val="000F60BD"/>
    <w:rsid w:val="000F67AB"/>
    <w:rsid w:val="000F6BB1"/>
    <w:rsid w:val="00101226"/>
    <w:rsid w:val="00102F14"/>
    <w:rsid w:val="0010439B"/>
    <w:rsid w:val="00104E13"/>
    <w:rsid w:val="001052C6"/>
    <w:rsid w:val="0010721D"/>
    <w:rsid w:val="0010747F"/>
    <w:rsid w:val="0010794F"/>
    <w:rsid w:val="00111359"/>
    <w:rsid w:val="00112E54"/>
    <w:rsid w:val="00115CDC"/>
    <w:rsid w:val="001162DD"/>
    <w:rsid w:val="0012051B"/>
    <w:rsid w:val="001213F4"/>
    <w:rsid w:val="001220FE"/>
    <w:rsid w:val="00124241"/>
    <w:rsid w:val="001247BC"/>
    <w:rsid w:val="00125AAE"/>
    <w:rsid w:val="00130496"/>
    <w:rsid w:val="001315A7"/>
    <w:rsid w:val="001315A8"/>
    <w:rsid w:val="001315B1"/>
    <w:rsid w:val="001316B4"/>
    <w:rsid w:val="00134254"/>
    <w:rsid w:val="00134468"/>
    <w:rsid w:val="00134C7B"/>
    <w:rsid w:val="00135B23"/>
    <w:rsid w:val="00140297"/>
    <w:rsid w:val="00140DBE"/>
    <w:rsid w:val="00144723"/>
    <w:rsid w:val="001450E4"/>
    <w:rsid w:val="0014670F"/>
    <w:rsid w:val="00150FDD"/>
    <w:rsid w:val="00151D19"/>
    <w:rsid w:val="00151E4B"/>
    <w:rsid w:val="00153D41"/>
    <w:rsid w:val="001545C8"/>
    <w:rsid w:val="001548AE"/>
    <w:rsid w:val="00154E40"/>
    <w:rsid w:val="0015655D"/>
    <w:rsid w:val="00156AD8"/>
    <w:rsid w:val="00156D84"/>
    <w:rsid w:val="0015707F"/>
    <w:rsid w:val="00157554"/>
    <w:rsid w:val="00162C0E"/>
    <w:rsid w:val="00163431"/>
    <w:rsid w:val="00165245"/>
    <w:rsid w:val="00166AA2"/>
    <w:rsid w:val="00166C6A"/>
    <w:rsid w:val="00170B92"/>
    <w:rsid w:val="00171B26"/>
    <w:rsid w:val="00173130"/>
    <w:rsid w:val="001738FA"/>
    <w:rsid w:val="00174D3B"/>
    <w:rsid w:val="00175319"/>
    <w:rsid w:val="00176F58"/>
    <w:rsid w:val="0017739A"/>
    <w:rsid w:val="00181858"/>
    <w:rsid w:val="00183199"/>
    <w:rsid w:val="00184994"/>
    <w:rsid w:val="00184DBD"/>
    <w:rsid w:val="0018536E"/>
    <w:rsid w:val="00186A40"/>
    <w:rsid w:val="00190BE1"/>
    <w:rsid w:val="001913B2"/>
    <w:rsid w:val="00194379"/>
    <w:rsid w:val="0019507A"/>
    <w:rsid w:val="00197CDC"/>
    <w:rsid w:val="001A01F5"/>
    <w:rsid w:val="001A1E44"/>
    <w:rsid w:val="001A3FA6"/>
    <w:rsid w:val="001A42D9"/>
    <w:rsid w:val="001A4B49"/>
    <w:rsid w:val="001A623F"/>
    <w:rsid w:val="001A6A46"/>
    <w:rsid w:val="001A7B3A"/>
    <w:rsid w:val="001B268C"/>
    <w:rsid w:val="001B4DF8"/>
    <w:rsid w:val="001B544A"/>
    <w:rsid w:val="001B5873"/>
    <w:rsid w:val="001B636E"/>
    <w:rsid w:val="001C1BFD"/>
    <w:rsid w:val="001C1E21"/>
    <w:rsid w:val="001C4202"/>
    <w:rsid w:val="001C47F6"/>
    <w:rsid w:val="001C506F"/>
    <w:rsid w:val="001C593E"/>
    <w:rsid w:val="001D0717"/>
    <w:rsid w:val="001D0B98"/>
    <w:rsid w:val="001D197D"/>
    <w:rsid w:val="001D2029"/>
    <w:rsid w:val="001D53A6"/>
    <w:rsid w:val="001D5AC3"/>
    <w:rsid w:val="001D5C0C"/>
    <w:rsid w:val="001D7DE3"/>
    <w:rsid w:val="001E010D"/>
    <w:rsid w:val="001E14F3"/>
    <w:rsid w:val="001E15BA"/>
    <w:rsid w:val="001E16E1"/>
    <w:rsid w:val="001E27DA"/>
    <w:rsid w:val="001E2ACE"/>
    <w:rsid w:val="001E2C31"/>
    <w:rsid w:val="001E2E60"/>
    <w:rsid w:val="001E332D"/>
    <w:rsid w:val="001E4EC5"/>
    <w:rsid w:val="001F0EAA"/>
    <w:rsid w:val="001F223A"/>
    <w:rsid w:val="001F2948"/>
    <w:rsid w:val="001F3E8D"/>
    <w:rsid w:val="001F5B1C"/>
    <w:rsid w:val="001F5C97"/>
    <w:rsid w:val="001F5FC6"/>
    <w:rsid w:val="001F68E8"/>
    <w:rsid w:val="001F69C1"/>
    <w:rsid w:val="001F74A8"/>
    <w:rsid w:val="002005BB"/>
    <w:rsid w:val="00201627"/>
    <w:rsid w:val="00201B1D"/>
    <w:rsid w:val="00201C39"/>
    <w:rsid w:val="00201CC1"/>
    <w:rsid w:val="0020349F"/>
    <w:rsid w:val="00203541"/>
    <w:rsid w:val="00204C58"/>
    <w:rsid w:val="00204D19"/>
    <w:rsid w:val="00206558"/>
    <w:rsid w:val="00210C9F"/>
    <w:rsid w:val="00212817"/>
    <w:rsid w:val="00212862"/>
    <w:rsid w:val="00215DBE"/>
    <w:rsid w:val="00216AAF"/>
    <w:rsid w:val="00217265"/>
    <w:rsid w:val="00217ABB"/>
    <w:rsid w:val="002203F7"/>
    <w:rsid w:val="0022102B"/>
    <w:rsid w:val="002210EB"/>
    <w:rsid w:val="00221727"/>
    <w:rsid w:val="00222583"/>
    <w:rsid w:val="002227A4"/>
    <w:rsid w:val="00223889"/>
    <w:rsid w:val="0022571C"/>
    <w:rsid w:val="00225F26"/>
    <w:rsid w:val="002304A0"/>
    <w:rsid w:val="00231E2F"/>
    <w:rsid w:val="00233EAF"/>
    <w:rsid w:val="002345FC"/>
    <w:rsid w:val="0023543B"/>
    <w:rsid w:val="00237294"/>
    <w:rsid w:val="002373B7"/>
    <w:rsid w:val="0024012C"/>
    <w:rsid w:val="00240233"/>
    <w:rsid w:val="0024162D"/>
    <w:rsid w:val="00241AA2"/>
    <w:rsid w:val="00242AAA"/>
    <w:rsid w:val="00242B8C"/>
    <w:rsid w:val="00243D4A"/>
    <w:rsid w:val="0024494F"/>
    <w:rsid w:val="00245261"/>
    <w:rsid w:val="00245418"/>
    <w:rsid w:val="00245B79"/>
    <w:rsid w:val="00246BD2"/>
    <w:rsid w:val="00247146"/>
    <w:rsid w:val="0024797D"/>
    <w:rsid w:val="00247E38"/>
    <w:rsid w:val="0025254F"/>
    <w:rsid w:val="0025280D"/>
    <w:rsid w:val="00253B7C"/>
    <w:rsid w:val="002543B8"/>
    <w:rsid w:val="002550F3"/>
    <w:rsid w:val="00257792"/>
    <w:rsid w:val="00257C3A"/>
    <w:rsid w:val="00257D5F"/>
    <w:rsid w:val="00260E33"/>
    <w:rsid w:val="00262DCE"/>
    <w:rsid w:val="002638F0"/>
    <w:rsid w:val="002639EF"/>
    <w:rsid w:val="0026568F"/>
    <w:rsid w:val="00271EAF"/>
    <w:rsid w:val="00273574"/>
    <w:rsid w:val="00273CB7"/>
    <w:rsid w:val="00273EAC"/>
    <w:rsid w:val="0027626B"/>
    <w:rsid w:val="002766BC"/>
    <w:rsid w:val="00277151"/>
    <w:rsid w:val="00277EE3"/>
    <w:rsid w:val="00281F3A"/>
    <w:rsid w:val="00282D17"/>
    <w:rsid w:val="00282FDB"/>
    <w:rsid w:val="00283BD7"/>
    <w:rsid w:val="002877CE"/>
    <w:rsid w:val="002901A0"/>
    <w:rsid w:val="0029060A"/>
    <w:rsid w:val="00290B5A"/>
    <w:rsid w:val="00291C69"/>
    <w:rsid w:val="00292CEF"/>
    <w:rsid w:val="002937F3"/>
    <w:rsid w:val="00294E64"/>
    <w:rsid w:val="002954B2"/>
    <w:rsid w:val="00295BEA"/>
    <w:rsid w:val="00296031"/>
    <w:rsid w:val="00296307"/>
    <w:rsid w:val="0029734E"/>
    <w:rsid w:val="00297382"/>
    <w:rsid w:val="002A00EC"/>
    <w:rsid w:val="002A1751"/>
    <w:rsid w:val="002A1F62"/>
    <w:rsid w:val="002A429D"/>
    <w:rsid w:val="002A544A"/>
    <w:rsid w:val="002A68D1"/>
    <w:rsid w:val="002A6FED"/>
    <w:rsid w:val="002B01EE"/>
    <w:rsid w:val="002B246D"/>
    <w:rsid w:val="002B3B57"/>
    <w:rsid w:val="002B472D"/>
    <w:rsid w:val="002B4B18"/>
    <w:rsid w:val="002B5BC6"/>
    <w:rsid w:val="002B7CEC"/>
    <w:rsid w:val="002C19A1"/>
    <w:rsid w:val="002C29E7"/>
    <w:rsid w:val="002C2A03"/>
    <w:rsid w:val="002C313D"/>
    <w:rsid w:val="002C37C9"/>
    <w:rsid w:val="002C6315"/>
    <w:rsid w:val="002C7FB2"/>
    <w:rsid w:val="002D003D"/>
    <w:rsid w:val="002D006A"/>
    <w:rsid w:val="002D0326"/>
    <w:rsid w:val="002D25F9"/>
    <w:rsid w:val="002D32E3"/>
    <w:rsid w:val="002D3A87"/>
    <w:rsid w:val="002D4087"/>
    <w:rsid w:val="002D48BB"/>
    <w:rsid w:val="002D530D"/>
    <w:rsid w:val="002D57AB"/>
    <w:rsid w:val="002D5E4E"/>
    <w:rsid w:val="002E07C0"/>
    <w:rsid w:val="002E1439"/>
    <w:rsid w:val="002E1C04"/>
    <w:rsid w:val="002E20DF"/>
    <w:rsid w:val="002E2D4F"/>
    <w:rsid w:val="002E6628"/>
    <w:rsid w:val="002E6815"/>
    <w:rsid w:val="002E73BF"/>
    <w:rsid w:val="002F0EF3"/>
    <w:rsid w:val="002F1DBC"/>
    <w:rsid w:val="002F37F7"/>
    <w:rsid w:val="002F39B0"/>
    <w:rsid w:val="002F4733"/>
    <w:rsid w:val="002F5285"/>
    <w:rsid w:val="002F68A5"/>
    <w:rsid w:val="00300A5D"/>
    <w:rsid w:val="00302E6E"/>
    <w:rsid w:val="0030436B"/>
    <w:rsid w:val="003058D4"/>
    <w:rsid w:val="003062D0"/>
    <w:rsid w:val="00307F47"/>
    <w:rsid w:val="00312DAE"/>
    <w:rsid w:val="00312ECA"/>
    <w:rsid w:val="00315520"/>
    <w:rsid w:val="00315690"/>
    <w:rsid w:val="00316DFF"/>
    <w:rsid w:val="00316F8C"/>
    <w:rsid w:val="0032041B"/>
    <w:rsid w:val="00326D71"/>
    <w:rsid w:val="003275C3"/>
    <w:rsid w:val="00330A14"/>
    <w:rsid w:val="00332B1A"/>
    <w:rsid w:val="0033301F"/>
    <w:rsid w:val="00334592"/>
    <w:rsid w:val="00335285"/>
    <w:rsid w:val="003403C2"/>
    <w:rsid w:val="00342D65"/>
    <w:rsid w:val="0034378B"/>
    <w:rsid w:val="00346578"/>
    <w:rsid w:val="00346853"/>
    <w:rsid w:val="00346862"/>
    <w:rsid w:val="003500FC"/>
    <w:rsid w:val="00351B57"/>
    <w:rsid w:val="00351F91"/>
    <w:rsid w:val="00352435"/>
    <w:rsid w:val="003546A7"/>
    <w:rsid w:val="00354835"/>
    <w:rsid w:val="00354AB6"/>
    <w:rsid w:val="003556C4"/>
    <w:rsid w:val="00356E95"/>
    <w:rsid w:val="00357CFB"/>
    <w:rsid w:val="003605A3"/>
    <w:rsid w:val="00361213"/>
    <w:rsid w:val="00361FD7"/>
    <w:rsid w:val="0036424F"/>
    <w:rsid w:val="003643DD"/>
    <w:rsid w:val="00364D3B"/>
    <w:rsid w:val="003671B6"/>
    <w:rsid w:val="00367402"/>
    <w:rsid w:val="003679AA"/>
    <w:rsid w:val="00367FEC"/>
    <w:rsid w:val="003708A7"/>
    <w:rsid w:val="00370FAD"/>
    <w:rsid w:val="00371D4A"/>
    <w:rsid w:val="00372306"/>
    <w:rsid w:val="003733C5"/>
    <w:rsid w:val="003733ED"/>
    <w:rsid w:val="003743F6"/>
    <w:rsid w:val="00374619"/>
    <w:rsid w:val="00375AD5"/>
    <w:rsid w:val="00375B45"/>
    <w:rsid w:val="00376BF4"/>
    <w:rsid w:val="003816EC"/>
    <w:rsid w:val="00381AED"/>
    <w:rsid w:val="00383EAE"/>
    <w:rsid w:val="00384FD4"/>
    <w:rsid w:val="00385B47"/>
    <w:rsid w:val="00385BEA"/>
    <w:rsid w:val="00390DCC"/>
    <w:rsid w:val="003912B8"/>
    <w:rsid w:val="0039161F"/>
    <w:rsid w:val="00391D4D"/>
    <w:rsid w:val="00394A48"/>
    <w:rsid w:val="0039671B"/>
    <w:rsid w:val="00396EF1"/>
    <w:rsid w:val="00397C0F"/>
    <w:rsid w:val="003A07C8"/>
    <w:rsid w:val="003A1E53"/>
    <w:rsid w:val="003A2138"/>
    <w:rsid w:val="003A29FF"/>
    <w:rsid w:val="003A363C"/>
    <w:rsid w:val="003A57C9"/>
    <w:rsid w:val="003A5E6F"/>
    <w:rsid w:val="003A6319"/>
    <w:rsid w:val="003A699C"/>
    <w:rsid w:val="003B2102"/>
    <w:rsid w:val="003B21BF"/>
    <w:rsid w:val="003B2ED0"/>
    <w:rsid w:val="003B34A6"/>
    <w:rsid w:val="003B39F2"/>
    <w:rsid w:val="003B7CD7"/>
    <w:rsid w:val="003C187E"/>
    <w:rsid w:val="003C1B45"/>
    <w:rsid w:val="003C1B48"/>
    <w:rsid w:val="003C1E53"/>
    <w:rsid w:val="003C2020"/>
    <w:rsid w:val="003C32BC"/>
    <w:rsid w:val="003C444C"/>
    <w:rsid w:val="003C4C39"/>
    <w:rsid w:val="003C5307"/>
    <w:rsid w:val="003C5712"/>
    <w:rsid w:val="003C71AC"/>
    <w:rsid w:val="003C7753"/>
    <w:rsid w:val="003C7899"/>
    <w:rsid w:val="003D0A5B"/>
    <w:rsid w:val="003D1318"/>
    <w:rsid w:val="003D1968"/>
    <w:rsid w:val="003D24AB"/>
    <w:rsid w:val="003D38EC"/>
    <w:rsid w:val="003D3F3C"/>
    <w:rsid w:val="003D423B"/>
    <w:rsid w:val="003D67BF"/>
    <w:rsid w:val="003E1DA0"/>
    <w:rsid w:val="003E4BE3"/>
    <w:rsid w:val="003E5018"/>
    <w:rsid w:val="003E611D"/>
    <w:rsid w:val="003E7E13"/>
    <w:rsid w:val="003E7FA0"/>
    <w:rsid w:val="003F07EF"/>
    <w:rsid w:val="003F2B44"/>
    <w:rsid w:val="003F2D2A"/>
    <w:rsid w:val="003F30B6"/>
    <w:rsid w:val="003F34F0"/>
    <w:rsid w:val="003F4862"/>
    <w:rsid w:val="003F50F4"/>
    <w:rsid w:val="003F5157"/>
    <w:rsid w:val="003F536D"/>
    <w:rsid w:val="003F57D0"/>
    <w:rsid w:val="0040137C"/>
    <w:rsid w:val="00401BD6"/>
    <w:rsid w:val="004025D3"/>
    <w:rsid w:val="004027AE"/>
    <w:rsid w:val="00403118"/>
    <w:rsid w:val="00403D52"/>
    <w:rsid w:val="00405994"/>
    <w:rsid w:val="004067BD"/>
    <w:rsid w:val="004074A9"/>
    <w:rsid w:val="00407525"/>
    <w:rsid w:val="004076EE"/>
    <w:rsid w:val="0041256A"/>
    <w:rsid w:val="00412F75"/>
    <w:rsid w:val="00413997"/>
    <w:rsid w:val="004175B9"/>
    <w:rsid w:val="00422494"/>
    <w:rsid w:val="00422FAF"/>
    <w:rsid w:val="004233BD"/>
    <w:rsid w:val="00426593"/>
    <w:rsid w:val="004269E6"/>
    <w:rsid w:val="00430DE8"/>
    <w:rsid w:val="004312EB"/>
    <w:rsid w:val="004315ED"/>
    <w:rsid w:val="00432427"/>
    <w:rsid w:val="00432949"/>
    <w:rsid w:val="0043403E"/>
    <w:rsid w:val="00435685"/>
    <w:rsid w:val="004404F1"/>
    <w:rsid w:val="004413AF"/>
    <w:rsid w:val="00443CC1"/>
    <w:rsid w:val="00443E76"/>
    <w:rsid w:val="00446008"/>
    <w:rsid w:val="00446940"/>
    <w:rsid w:val="00447ED0"/>
    <w:rsid w:val="004523B3"/>
    <w:rsid w:val="00452B6F"/>
    <w:rsid w:val="00452BDD"/>
    <w:rsid w:val="00456CB0"/>
    <w:rsid w:val="00456D7F"/>
    <w:rsid w:val="004618FC"/>
    <w:rsid w:val="00462148"/>
    <w:rsid w:val="00462F0F"/>
    <w:rsid w:val="0046521E"/>
    <w:rsid w:val="00465A73"/>
    <w:rsid w:val="00466324"/>
    <w:rsid w:val="00466DA5"/>
    <w:rsid w:val="004676CB"/>
    <w:rsid w:val="00467800"/>
    <w:rsid w:val="00467AF3"/>
    <w:rsid w:val="00470EF2"/>
    <w:rsid w:val="00471365"/>
    <w:rsid w:val="00471E39"/>
    <w:rsid w:val="00472D14"/>
    <w:rsid w:val="00473375"/>
    <w:rsid w:val="00473636"/>
    <w:rsid w:val="00474773"/>
    <w:rsid w:val="00475482"/>
    <w:rsid w:val="00475988"/>
    <w:rsid w:val="00475F3C"/>
    <w:rsid w:val="00475FEC"/>
    <w:rsid w:val="004815DF"/>
    <w:rsid w:val="0048266B"/>
    <w:rsid w:val="004843AD"/>
    <w:rsid w:val="00485F0F"/>
    <w:rsid w:val="00486516"/>
    <w:rsid w:val="004869AC"/>
    <w:rsid w:val="00486F66"/>
    <w:rsid w:val="00487546"/>
    <w:rsid w:val="00487C3D"/>
    <w:rsid w:val="00492086"/>
    <w:rsid w:val="004935F2"/>
    <w:rsid w:val="0049402D"/>
    <w:rsid w:val="00494AED"/>
    <w:rsid w:val="004954F2"/>
    <w:rsid w:val="00496636"/>
    <w:rsid w:val="00496B9B"/>
    <w:rsid w:val="00496C17"/>
    <w:rsid w:val="00496CA7"/>
    <w:rsid w:val="004A0603"/>
    <w:rsid w:val="004A09C9"/>
    <w:rsid w:val="004A11B8"/>
    <w:rsid w:val="004A2838"/>
    <w:rsid w:val="004A3F35"/>
    <w:rsid w:val="004A3F86"/>
    <w:rsid w:val="004A5383"/>
    <w:rsid w:val="004B0866"/>
    <w:rsid w:val="004B08FC"/>
    <w:rsid w:val="004B1FD6"/>
    <w:rsid w:val="004B5B0E"/>
    <w:rsid w:val="004B624C"/>
    <w:rsid w:val="004B6E6A"/>
    <w:rsid w:val="004B74F1"/>
    <w:rsid w:val="004B7CE6"/>
    <w:rsid w:val="004C0579"/>
    <w:rsid w:val="004C09CC"/>
    <w:rsid w:val="004C2B67"/>
    <w:rsid w:val="004C44FA"/>
    <w:rsid w:val="004C4C59"/>
    <w:rsid w:val="004C6176"/>
    <w:rsid w:val="004C65C4"/>
    <w:rsid w:val="004C6DA8"/>
    <w:rsid w:val="004D0B8A"/>
    <w:rsid w:val="004D1B85"/>
    <w:rsid w:val="004D22E4"/>
    <w:rsid w:val="004D2855"/>
    <w:rsid w:val="004D702F"/>
    <w:rsid w:val="004E218D"/>
    <w:rsid w:val="004E3182"/>
    <w:rsid w:val="004E32EE"/>
    <w:rsid w:val="004E35B3"/>
    <w:rsid w:val="004E4FAF"/>
    <w:rsid w:val="004E5047"/>
    <w:rsid w:val="004E614D"/>
    <w:rsid w:val="004E631D"/>
    <w:rsid w:val="004E7EED"/>
    <w:rsid w:val="004F1004"/>
    <w:rsid w:val="004F2626"/>
    <w:rsid w:val="004F36D6"/>
    <w:rsid w:val="004F3895"/>
    <w:rsid w:val="004F3D31"/>
    <w:rsid w:val="004F6A8C"/>
    <w:rsid w:val="004F6FC6"/>
    <w:rsid w:val="004F7C5A"/>
    <w:rsid w:val="004F7D66"/>
    <w:rsid w:val="00501AA2"/>
    <w:rsid w:val="005060F4"/>
    <w:rsid w:val="00506D08"/>
    <w:rsid w:val="00507871"/>
    <w:rsid w:val="00507900"/>
    <w:rsid w:val="005103AA"/>
    <w:rsid w:val="00512586"/>
    <w:rsid w:val="00512702"/>
    <w:rsid w:val="00513A58"/>
    <w:rsid w:val="0051527E"/>
    <w:rsid w:val="0051572A"/>
    <w:rsid w:val="0051673F"/>
    <w:rsid w:val="00517ADB"/>
    <w:rsid w:val="00517E7B"/>
    <w:rsid w:val="005208C9"/>
    <w:rsid w:val="00522831"/>
    <w:rsid w:val="00524A42"/>
    <w:rsid w:val="00525780"/>
    <w:rsid w:val="00525AC3"/>
    <w:rsid w:val="00525BDB"/>
    <w:rsid w:val="005303DC"/>
    <w:rsid w:val="005319F4"/>
    <w:rsid w:val="00532C47"/>
    <w:rsid w:val="00534B6B"/>
    <w:rsid w:val="00535736"/>
    <w:rsid w:val="00535E63"/>
    <w:rsid w:val="00537CC5"/>
    <w:rsid w:val="00540B03"/>
    <w:rsid w:val="00540D8D"/>
    <w:rsid w:val="00542162"/>
    <w:rsid w:val="005451A2"/>
    <w:rsid w:val="0054662C"/>
    <w:rsid w:val="00546BB2"/>
    <w:rsid w:val="00550592"/>
    <w:rsid w:val="005536C6"/>
    <w:rsid w:val="005540A6"/>
    <w:rsid w:val="00554DC7"/>
    <w:rsid w:val="00555952"/>
    <w:rsid w:val="00556670"/>
    <w:rsid w:val="0055753B"/>
    <w:rsid w:val="00557F95"/>
    <w:rsid w:val="00557FDC"/>
    <w:rsid w:val="00560494"/>
    <w:rsid w:val="0056187D"/>
    <w:rsid w:val="0056261F"/>
    <w:rsid w:val="005627BD"/>
    <w:rsid w:val="00563BB6"/>
    <w:rsid w:val="00563D59"/>
    <w:rsid w:val="005655C2"/>
    <w:rsid w:val="005700F4"/>
    <w:rsid w:val="005727FF"/>
    <w:rsid w:val="00572B1F"/>
    <w:rsid w:val="00572BE1"/>
    <w:rsid w:val="00573558"/>
    <w:rsid w:val="00573D95"/>
    <w:rsid w:val="00574451"/>
    <w:rsid w:val="0057575A"/>
    <w:rsid w:val="00577C75"/>
    <w:rsid w:val="00582654"/>
    <w:rsid w:val="005828EB"/>
    <w:rsid w:val="005841F2"/>
    <w:rsid w:val="005849A5"/>
    <w:rsid w:val="00584B2F"/>
    <w:rsid w:val="00584C9B"/>
    <w:rsid w:val="00585CEA"/>
    <w:rsid w:val="00586BE6"/>
    <w:rsid w:val="00590769"/>
    <w:rsid w:val="005914D0"/>
    <w:rsid w:val="005917EF"/>
    <w:rsid w:val="00591E41"/>
    <w:rsid w:val="00592584"/>
    <w:rsid w:val="00593231"/>
    <w:rsid w:val="00593B3C"/>
    <w:rsid w:val="00594288"/>
    <w:rsid w:val="005A0449"/>
    <w:rsid w:val="005A2B42"/>
    <w:rsid w:val="005A3E91"/>
    <w:rsid w:val="005A43CC"/>
    <w:rsid w:val="005A505C"/>
    <w:rsid w:val="005A5FA4"/>
    <w:rsid w:val="005A6B0A"/>
    <w:rsid w:val="005A7527"/>
    <w:rsid w:val="005A7AEE"/>
    <w:rsid w:val="005B053B"/>
    <w:rsid w:val="005B1230"/>
    <w:rsid w:val="005B19D0"/>
    <w:rsid w:val="005B28C8"/>
    <w:rsid w:val="005B28E6"/>
    <w:rsid w:val="005B362E"/>
    <w:rsid w:val="005B3C38"/>
    <w:rsid w:val="005B3F58"/>
    <w:rsid w:val="005B4A2F"/>
    <w:rsid w:val="005B517D"/>
    <w:rsid w:val="005B595C"/>
    <w:rsid w:val="005B67C9"/>
    <w:rsid w:val="005C1E21"/>
    <w:rsid w:val="005C2937"/>
    <w:rsid w:val="005C3052"/>
    <w:rsid w:val="005C4D67"/>
    <w:rsid w:val="005C4DE5"/>
    <w:rsid w:val="005C7DDE"/>
    <w:rsid w:val="005D0CAF"/>
    <w:rsid w:val="005D2EEE"/>
    <w:rsid w:val="005D35AE"/>
    <w:rsid w:val="005D5CFD"/>
    <w:rsid w:val="005D5EA5"/>
    <w:rsid w:val="005E081D"/>
    <w:rsid w:val="005E085E"/>
    <w:rsid w:val="005E467E"/>
    <w:rsid w:val="005E4FED"/>
    <w:rsid w:val="005E520D"/>
    <w:rsid w:val="005E7572"/>
    <w:rsid w:val="005F02B5"/>
    <w:rsid w:val="005F2E70"/>
    <w:rsid w:val="005F4D50"/>
    <w:rsid w:val="005F68D1"/>
    <w:rsid w:val="005F6CB4"/>
    <w:rsid w:val="006023BE"/>
    <w:rsid w:val="0061237A"/>
    <w:rsid w:val="00614316"/>
    <w:rsid w:val="00620017"/>
    <w:rsid w:val="0062158C"/>
    <w:rsid w:val="00622977"/>
    <w:rsid w:val="00623971"/>
    <w:rsid w:val="00623DE4"/>
    <w:rsid w:val="00623E10"/>
    <w:rsid w:val="00625534"/>
    <w:rsid w:val="006262BF"/>
    <w:rsid w:val="00626720"/>
    <w:rsid w:val="0062683D"/>
    <w:rsid w:val="00627078"/>
    <w:rsid w:val="00630D1E"/>
    <w:rsid w:val="00631962"/>
    <w:rsid w:val="00631C33"/>
    <w:rsid w:val="00634CCF"/>
    <w:rsid w:val="0063605A"/>
    <w:rsid w:val="00636795"/>
    <w:rsid w:val="00640560"/>
    <w:rsid w:val="006406DE"/>
    <w:rsid w:val="00640A96"/>
    <w:rsid w:val="00646733"/>
    <w:rsid w:val="00647641"/>
    <w:rsid w:val="00651B54"/>
    <w:rsid w:val="00652810"/>
    <w:rsid w:val="00653668"/>
    <w:rsid w:val="00655768"/>
    <w:rsid w:val="00656AF7"/>
    <w:rsid w:val="00657C94"/>
    <w:rsid w:val="0066398D"/>
    <w:rsid w:val="00665AF2"/>
    <w:rsid w:val="006714D2"/>
    <w:rsid w:val="00671A06"/>
    <w:rsid w:val="006745D1"/>
    <w:rsid w:val="00675074"/>
    <w:rsid w:val="0068138A"/>
    <w:rsid w:val="00682C90"/>
    <w:rsid w:val="00682C9A"/>
    <w:rsid w:val="00683353"/>
    <w:rsid w:val="00683D57"/>
    <w:rsid w:val="00683EA7"/>
    <w:rsid w:val="00684152"/>
    <w:rsid w:val="006865BB"/>
    <w:rsid w:val="00686F2C"/>
    <w:rsid w:val="00687199"/>
    <w:rsid w:val="00687305"/>
    <w:rsid w:val="00687689"/>
    <w:rsid w:val="00687791"/>
    <w:rsid w:val="00691392"/>
    <w:rsid w:val="0069585B"/>
    <w:rsid w:val="006969D8"/>
    <w:rsid w:val="0069789C"/>
    <w:rsid w:val="006A0B5B"/>
    <w:rsid w:val="006A1B4E"/>
    <w:rsid w:val="006A29DB"/>
    <w:rsid w:val="006A3957"/>
    <w:rsid w:val="006A5388"/>
    <w:rsid w:val="006A5D7D"/>
    <w:rsid w:val="006A6D24"/>
    <w:rsid w:val="006B097A"/>
    <w:rsid w:val="006B0D28"/>
    <w:rsid w:val="006B10A2"/>
    <w:rsid w:val="006B39B1"/>
    <w:rsid w:val="006B3F04"/>
    <w:rsid w:val="006B787B"/>
    <w:rsid w:val="006C05D1"/>
    <w:rsid w:val="006C0993"/>
    <w:rsid w:val="006C1C3F"/>
    <w:rsid w:val="006C275C"/>
    <w:rsid w:val="006C3F10"/>
    <w:rsid w:val="006C525F"/>
    <w:rsid w:val="006C6572"/>
    <w:rsid w:val="006D0DAD"/>
    <w:rsid w:val="006D1255"/>
    <w:rsid w:val="006D1D8E"/>
    <w:rsid w:val="006D25A2"/>
    <w:rsid w:val="006D2FFB"/>
    <w:rsid w:val="006D34E1"/>
    <w:rsid w:val="006D5267"/>
    <w:rsid w:val="006D691F"/>
    <w:rsid w:val="006D695F"/>
    <w:rsid w:val="006D7BC0"/>
    <w:rsid w:val="006E0FB1"/>
    <w:rsid w:val="006E10B7"/>
    <w:rsid w:val="006E1552"/>
    <w:rsid w:val="006E4731"/>
    <w:rsid w:val="006E553C"/>
    <w:rsid w:val="006E57D2"/>
    <w:rsid w:val="006E5C19"/>
    <w:rsid w:val="006E6EF9"/>
    <w:rsid w:val="006E7EDB"/>
    <w:rsid w:val="006F13EC"/>
    <w:rsid w:val="006F1C37"/>
    <w:rsid w:val="006F2393"/>
    <w:rsid w:val="006F26C7"/>
    <w:rsid w:val="006F5BF7"/>
    <w:rsid w:val="006F5C92"/>
    <w:rsid w:val="006F6138"/>
    <w:rsid w:val="006F72F3"/>
    <w:rsid w:val="006F7802"/>
    <w:rsid w:val="0070003C"/>
    <w:rsid w:val="00700BB1"/>
    <w:rsid w:val="00700CF6"/>
    <w:rsid w:val="00700DF8"/>
    <w:rsid w:val="00700EEC"/>
    <w:rsid w:val="007027A0"/>
    <w:rsid w:val="00703B92"/>
    <w:rsid w:val="007055AB"/>
    <w:rsid w:val="0070595E"/>
    <w:rsid w:val="007100EF"/>
    <w:rsid w:val="0071252B"/>
    <w:rsid w:val="007145D2"/>
    <w:rsid w:val="00716A13"/>
    <w:rsid w:val="00717455"/>
    <w:rsid w:val="00717DAF"/>
    <w:rsid w:val="00721305"/>
    <w:rsid w:val="00722054"/>
    <w:rsid w:val="007228A2"/>
    <w:rsid w:val="00723297"/>
    <w:rsid w:val="007239F6"/>
    <w:rsid w:val="00723E5F"/>
    <w:rsid w:val="00724689"/>
    <w:rsid w:val="00724F9F"/>
    <w:rsid w:val="00725A49"/>
    <w:rsid w:val="00725D51"/>
    <w:rsid w:val="007275BC"/>
    <w:rsid w:val="00727B0C"/>
    <w:rsid w:val="00730AA2"/>
    <w:rsid w:val="00731402"/>
    <w:rsid w:val="007325FD"/>
    <w:rsid w:val="007345D4"/>
    <w:rsid w:val="007345E2"/>
    <w:rsid w:val="00740452"/>
    <w:rsid w:val="00740F9A"/>
    <w:rsid w:val="00751007"/>
    <w:rsid w:val="00751285"/>
    <w:rsid w:val="007529D8"/>
    <w:rsid w:val="00754AAA"/>
    <w:rsid w:val="00756748"/>
    <w:rsid w:val="00760EBB"/>
    <w:rsid w:val="00762E48"/>
    <w:rsid w:val="007630C9"/>
    <w:rsid w:val="0076465C"/>
    <w:rsid w:val="00766122"/>
    <w:rsid w:val="007679AF"/>
    <w:rsid w:val="00767EF2"/>
    <w:rsid w:val="00773076"/>
    <w:rsid w:val="00773A91"/>
    <w:rsid w:val="007761A2"/>
    <w:rsid w:val="00777EB0"/>
    <w:rsid w:val="0078066A"/>
    <w:rsid w:val="007815C8"/>
    <w:rsid w:val="0078328A"/>
    <w:rsid w:val="00785431"/>
    <w:rsid w:val="00787762"/>
    <w:rsid w:val="00787BE5"/>
    <w:rsid w:val="007915A0"/>
    <w:rsid w:val="00793250"/>
    <w:rsid w:val="007960C3"/>
    <w:rsid w:val="00796E96"/>
    <w:rsid w:val="007A05EA"/>
    <w:rsid w:val="007A067D"/>
    <w:rsid w:val="007A2D2F"/>
    <w:rsid w:val="007A3DCB"/>
    <w:rsid w:val="007A40A6"/>
    <w:rsid w:val="007A4756"/>
    <w:rsid w:val="007A605C"/>
    <w:rsid w:val="007A69DA"/>
    <w:rsid w:val="007B0154"/>
    <w:rsid w:val="007B22D4"/>
    <w:rsid w:val="007B2606"/>
    <w:rsid w:val="007B5716"/>
    <w:rsid w:val="007B7E33"/>
    <w:rsid w:val="007C093A"/>
    <w:rsid w:val="007C6E99"/>
    <w:rsid w:val="007C7C1B"/>
    <w:rsid w:val="007D1370"/>
    <w:rsid w:val="007D2576"/>
    <w:rsid w:val="007D30AA"/>
    <w:rsid w:val="007D61F8"/>
    <w:rsid w:val="007D7646"/>
    <w:rsid w:val="007D7CB4"/>
    <w:rsid w:val="007D7D4A"/>
    <w:rsid w:val="007E0F88"/>
    <w:rsid w:val="007E250A"/>
    <w:rsid w:val="007E2DD4"/>
    <w:rsid w:val="007E5FB7"/>
    <w:rsid w:val="007F08A1"/>
    <w:rsid w:val="007F0C14"/>
    <w:rsid w:val="007F14F8"/>
    <w:rsid w:val="007F25B4"/>
    <w:rsid w:val="007F314E"/>
    <w:rsid w:val="007F442E"/>
    <w:rsid w:val="007F4DA5"/>
    <w:rsid w:val="007F5D13"/>
    <w:rsid w:val="0080176F"/>
    <w:rsid w:val="00802378"/>
    <w:rsid w:val="00802B88"/>
    <w:rsid w:val="00803256"/>
    <w:rsid w:val="00803C2B"/>
    <w:rsid w:val="00805B62"/>
    <w:rsid w:val="00812246"/>
    <w:rsid w:val="008144E1"/>
    <w:rsid w:val="00816131"/>
    <w:rsid w:val="0082069B"/>
    <w:rsid w:val="00821648"/>
    <w:rsid w:val="00822323"/>
    <w:rsid w:val="00823490"/>
    <w:rsid w:val="0082439B"/>
    <w:rsid w:val="00824E64"/>
    <w:rsid w:val="00825A4C"/>
    <w:rsid w:val="00826DDF"/>
    <w:rsid w:val="00826EC7"/>
    <w:rsid w:val="008271A9"/>
    <w:rsid w:val="008277B9"/>
    <w:rsid w:val="008308E5"/>
    <w:rsid w:val="008317CF"/>
    <w:rsid w:val="00833174"/>
    <w:rsid w:val="00833818"/>
    <w:rsid w:val="008366A8"/>
    <w:rsid w:val="0084006C"/>
    <w:rsid w:val="00840292"/>
    <w:rsid w:val="00841018"/>
    <w:rsid w:val="0084182B"/>
    <w:rsid w:val="00841B25"/>
    <w:rsid w:val="00841F37"/>
    <w:rsid w:val="0084342A"/>
    <w:rsid w:val="00844B22"/>
    <w:rsid w:val="00846281"/>
    <w:rsid w:val="00850051"/>
    <w:rsid w:val="008514EC"/>
    <w:rsid w:val="00854568"/>
    <w:rsid w:val="00854A0E"/>
    <w:rsid w:val="00855ADB"/>
    <w:rsid w:val="008564FB"/>
    <w:rsid w:val="008579EA"/>
    <w:rsid w:val="00862243"/>
    <w:rsid w:val="00865140"/>
    <w:rsid w:val="00865A43"/>
    <w:rsid w:val="008666FC"/>
    <w:rsid w:val="008673AD"/>
    <w:rsid w:val="00867956"/>
    <w:rsid w:val="008719D9"/>
    <w:rsid w:val="008722CB"/>
    <w:rsid w:val="008722DF"/>
    <w:rsid w:val="008722FB"/>
    <w:rsid w:val="008765C7"/>
    <w:rsid w:val="008779EC"/>
    <w:rsid w:val="008814ED"/>
    <w:rsid w:val="00882A78"/>
    <w:rsid w:val="00884547"/>
    <w:rsid w:val="00884AD8"/>
    <w:rsid w:val="008862D3"/>
    <w:rsid w:val="00890094"/>
    <w:rsid w:val="00892732"/>
    <w:rsid w:val="008928B6"/>
    <w:rsid w:val="00892BEA"/>
    <w:rsid w:val="00892CFE"/>
    <w:rsid w:val="00893A37"/>
    <w:rsid w:val="00894C5A"/>
    <w:rsid w:val="00896001"/>
    <w:rsid w:val="0089684C"/>
    <w:rsid w:val="00897620"/>
    <w:rsid w:val="0089775C"/>
    <w:rsid w:val="008A053F"/>
    <w:rsid w:val="008A1CEE"/>
    <w:rsid w:val="008A4C7F"/>
    <w:rsid w:val="008A5824"/>
    <w:rsid w:val="008A5DFC"/>
    <w:rsid w:val="008A6247"/>
    <w:rsid w:val="008A645A"/>
    <w:rsid w:val="008A6782"/>
    <w:rsid w:val="008B0249"/>
    <w:rsid w:val="008B083A"/>
    <w:rsid w:val="008B4F42"/>
    <w:rsid w:val="008B5EF9"/>
    <w:rsid w:val="008B6EF1"/>
    <w:rsid w:val="008B74D7"/>
    <w:rsid w:val="008B7668"/>
    <w:rsid w:val="008C141B"/>
    <w:rsid w:val="008C3493"/>
    <w:rsid w:val="008C4A61"/>
    <w:rsid w:val="008C4AD7"/>
    <w:rsid w:val="008C6335"/>
    <w:rsid w:val="008D1492"/>
    <w:rsid w:val="008D1770"/>
    <w:rsid w:val="008D192D"/>
    <w:rsid w:val="008D1CC7"/>
    <w:rsid w:val="008D3BFF"/>
    <w:rsid w:val="008D40DF"/>
    <w:rsid w:val="008D5F87"/>
    <w:rsid w:val="008E0304"/>
    <w:rsid w:val="008E13A5"/>
    <w:rsid w:val="008E2640"/>
    <w:rsid w:val="008E4716"/>
    <w:rsid w:val="008E494C"/>
    <w:rsid w:val="008E5B70"/>
    <w:rsid w:val="008E5C34"/>
    <w:rsid w:val="008E6211"/>
    <w:rsid w:val="008E7C6F"/>
    <w:rsid w:val="008F00A0"/>
    <w:rsid w:val="008F1C5A"/>
    <w:rsid w:val="008F4554"/>
    <w:rsid w:val="008F484F"/>
    <w:rsid w:val="008F5C6E"/>
    <w:rsid w:val="009014C6"/>
    <w:rsid w:val="00901CD3"/>
    <w:rsid w:val="00902302"/>
    <w:rsid w:val="00902748"/>
    <w:rsid w:val="00902928"/>
    <w:rsid w:val="00902C00"/>
    <w:rsid w:val="009041C7"/>
    <w:rsid w:val="00905FC1"/>
    <w:rsid w:val="00906369"/>
    <w:rsid w:val="00906C55"/>
    <w:rsid w:val="009100F5"/>
    <w:rsid w:val="009115A0"/>
    <w:rsid w:val="009155C4"/>
    <w:rsid w:val="00915B5A"/>
    <w:rsid w:val="00916B40"/>
    <w:rsid w:val="0092041C"/>
    <w:rsid w:val="00922087"/>
    <w:rsid w:val="009224E8"/>
    <w:rsid w:val="00922C63"/>
    <w:rsid w:val="00925C67"/>
    <w:rsid w:val="009276AF"/>
    <w:rsid w:val="00927E61"/>
    <w:rsid w:val="0093110C"/>
    <w:rsid w:val="00931E72"/>
    <w:rsid w:val="0093359D"/>
    <w:rsid w:val="00933D3F"/>
    <w:rsid w:val="0093404D"/>
    <w:rsid w:val="00934393"/>
    <w:rsid w:val="00936344"/>
    <w:rsid w:val="00936EBC"/>
    <w:rsid w:val="009408CD"/>
    <w:rsid w:val="00941F06"/>
    <w:rsid w:val="0094231A"/>
    <w:rsid w:val="00943129"/>
    <w:rsid w:val="009444AC"/>
    <w:rsid w:val="00946F2D"/>
    <w:rsid w:val="00950033"/>
    <w:rsid w:val="00951D16"/>
    <w:rsid w:val="009534F6"/>
    <w:rsid w:val="00953ECC"/>
    <w:rsid w:val="00963F34"/>
    <w:rsid w:val="009652EB"/>
    <w:rsid w:val="0096587F"/>
    <w:rsid w:val="0096590C"/>
    <w:rsid w:val="0097056E"/>
    <w:rsid w:val="009711E5"/>
    <w:rsid w:val="00972331"/>
    <w:rsid w:val="009728CD"/>
    <w:rsid w:val="009742C4"/>
    <w:rsid w:val="00974BAD"/>
    <w:rsid w:val="00975BD8"/>
    <w:rsid w:val="00975CF4"/>
    <w:rsid w:val="00975E5B"/>
    <w:rsid w:val="009763C3"/>
    <w:rsid w:val="0097705B"/>
    <w:rsid w:val="00977428"/>
    <w:rsid w:val="0097775D"/>
    <w:rsid w:val="00980055"/>
    <w:rsid w:val="009807EF"/>
    <w:rsid w:val="0098150F"/>
    <w:rsid w:val="009838B9"/>
    <w:rsid w:val="00983E3F"/>
    <w:rsid w:val="00983FA6"/>
    <w:rsid w:val="00984390"/>
    <w:rsid w:val="00985B4E"/>
    <w:rsid w:val="00986C93"/>
    <w:rsid w:val="0099029E"/>
    <w:rsid w:val="00991401"/>
    <w:rsid w:val="00991462"/>
    <w:rsid w:val="009924FB"/>
    <w:rsid w:val="00994405"/>
    <w:rsid w:val="00994A80"/>
    <w:rsid w:val="00994C4C"/>
    <w:rsid w:val="009957EE"/>
    <w:rsid w:val="009A074B"/>
    <w:rsid w:val="009A0953"/>
    <w:rsid w:val="009A1772"/>
    <w:rsid w:val="009A186B"/>
    <w:rsid w:val="009A2385"/>
    <w:rsid w:val="009A3C7B"/>
    <w:rsid w:val="009A6D9F"/>
    <w:rsid w:val="009A6F54"/>
    <w:rsid w:val="009A78CE"/>
    <w:rsid w:val="009B0669"/>
    <w:rsid w:val="009B0719"/>
    <w:rsid w:val="009B13E6"/>
    <w:rsid w:val="009B4561"/>
    <w:rsid w:val="009B4D14"/>
    <w:rsid w:val="009B5402"/>
    <w:rsid w:val="009B68FC"/>
    <w:rsid w:val="009B6A0F"/>
    <w:rsid w:val="009B6BD2"/>
    <w:rsid w:val="009B6DA7"/>
    <w:rsid w:val="009B7FD5"/>
    <w:rsid w:val="009C095D"/>
    <w:rsid w:val="009C177C"/>
    <w:rsid w:val="009C344B"/>
    <w:rsid w:val="009C37B5"/>
    <w:rsid w:val="009C4BC3"/>
    <w:rsid w:val="009C5A4A"/>
    <w:rsid w:val="009C6BD7"/>
    <w:rsid w:val="009C706A"/>
    <w:rsid w:val="009D31A8"/>
    <w:rsid w:val="009D3AB4"/>
    <w:rsid w:val="009D3E7A"/>
    <w:rsid w:val="009D43B4"/>
    <w:rsid w:val="009D5F78"/>
    <w:rsid w:val="009D739A"/>
    <w:rsid w:val="009D7D16"/>
    <w:rsid w:val="009D7FAC"/>
    <w:rsid w:val="009E09AC"/>
    <w:rsid w:val="009E09AD"/>
    <w:rsid w:val="009E32D4"/>
    <w:rsid w:val="009E3BAE"/>
    <w:rsid w:val="009E3ECC"/>
    <w:rsid w:val="009E40F3"/>
    <w:rsid w:val="009E5856"/>
    <w:rsid w:val="009E60CA"/>
    <w:rsid w:val="009E67C3"/>
    <w:rsid w:val="009E6C91"/>
    <w:rsid w:val="009E6DEE"/>
    <w:rsid w:val="009E74BD"/>
    <w:rsid w:val="009F1A0A"/>
    <w:rsid w:val="009F2070"/>
    <w:rsid w:val="009F26A6"/>
    <w:rsid w:val="009F45FC"/>
    <w:rsid w:val="009F473C"/>
    <w:rsid w:val="009F5B38"/>
    <w:rsid w:val="009F643A"/>
    <w:rsid w:val="009F662C"/>
    <w:rsid w:val="009F68BD"/>
    <w:rsid w:val="00A0228B"/>
    <w:rsid w:val="00A034FD"/>
    <w:rsid w:val="00A04316"/>
    <w:rsid w:val="00A05FD4"/>
    <w:rsid w:val="00A10814"/>
    <w:rsid w:val="00A10AF1"/>
    <w:rsid w:val="00A122D6"/>
    <w:rsid w:val="00A128EA"/>
    <w:rsid w:val="00A1344B"/>
    <w:rsid w:val="00A14036"/>
    <w:rsid w:val="00A16289"/>
    <w:rsid w:val="00A17E20"/>
    <w:rsid w:val="00A216C2"/>
    <w:rsid w:val="00A21B97"/>
    <w:rsid w:val="00A2403F"/>
    <w:rsid w:val="00A249D8"/>
    <w:rsid w:val="00A24D8A"/>
    <w:rsid w:val="00A25349"/>
    <w:rsid w:val="00A26F95"/>
    <w:rsid w:val="00A274CD"/>
    <w:rsid w:val="00A30CAD"/>
    <w:rsid w:val="00A312C4"/>
    <w:rsid w:val="00A3276F"/>
    <w:rsid w:val="00A32C55"/>
    <w:rsid w:val="00A3309E"/>
    <w:rsid w:val="00A34505"/>
    <w:rsid w:val="00A359A0"/>
    <w:rsid w:val="00A36405"/>
    <w:rsid w:val="00A41530"/>
    <w:rsid w:val="00A426AA"/>
    <w:rsid w:val="00A427B1"/>
    <w:rsid w:val="00A42E05"/>
    <w:rsid w:val="00A44F33"/>
    <w:rsid w:val="00A46C59"/>
    <w:rsid w:val="00A47405"/>
    <w:rsid w:val="00A51065"/>
    <w:rsid w:val="00A512F6"/>
    <w:rsid w:val="00A517C2"/>
    <w:rsid w:val="00A524C4"/>
    <w:rsid w:val="00A52CBF"/>
    <w:rsid w:val="00A52D36"/>
    <w:rsid w:val="00A53B93"/>
    <w:rsid w:val="00A5411E"/>
    <w:rsid w:val="00A55945"/>
    <w:rsid w:val="00A571DE"/>
    <w:rsid w:val="00A57235"/>
    <w:rsid w:val="00A609A9"/>
    <w:rsid w:val="00A65E61"/>
    <w:rsid w:val="00A66F43"/>
    <w:rsid w:val="00A74FE2"/>
    <w:rsid w:val="00A75103"/>
    <w:rsid w:val="00A7521A"/>
    <w:rsid w:val="00A7615B"/>
    <w:rsid w:val="00A76925"/>
    <w:rsid w:val="00A76FA4"/>
    <w:rsid w:val="00A80604"/>
    <w:rsid w:val="00A818CE"/>
    <w:rsid w:val="00A82393"/>
    <w:rsid w:val="00A82586"/>
    <w:rsid w:val="00A86EFC"/>
    <w:rsid w:val="00A87FB6"/>
    <w:rsid w:val="00A91752"/>
    <w:rsid w:val="00A92D82"/>
    <w:rsid w:val="00A9432C"/>
    <w:rsid w:val="00A96266"/>
    <w:rsid w:val="00AA0E8D"/>
    <w:rsid w:val="00AA24C0"/>
    <w:rsid w:val="00AA277F"/>
    <w:rsid w:val="00AA37EE"/>
    <w:rsid w:val="00AA4177"/>
    <w:rsid w:val="00AA42AA"/>
    <w:rsid w:val="00AA649F"/>
    <w:rsid w:val="00AA6889"/>
    <w:rsid w:val="00AA6C5A"/>
    <w:rsid w:val="00AB1950"/>
    <w:rsid w:val="00AB292A"/>
    <w:rsid w:val="00AB2F78"/>
    <w:rsid w:val="00AB3D0A"/>
    <w:rsid w:val="00AB5A96"/>
    <w:rsid w:val="00AB5E2D"/>
    <w:rsid w:val="00AB622E"/>
    <w:rsid w:val="00AC0725"/>
    <w:rsid w:val="00AC3A76"/>
    <w:rsid w:val="00AC4712"/>
    <w:rsid w:val="00AC6BB0"/>
    <w:rsid w:val="00AD01FA"/>
    <w:rsid w:val="00AD4470"/>
    <w:rsid w:val="00AD57C1"/>
    <w:rsid w:val="00AD5A0B"/>
    <w:rsid w:val="00AD5EC4"/>
    <w:rsid w:val="00AD6BB4"/>
    <w:rsid w:val="00AE1898"/>
    <w:rsid w:val="00AE25B4"/>
    <w:rsid w:val="00AE2664"/>
    <w:rsid w:val="00AE510B"/>
    <w:rsid w:val="00AE5522"/>
    <w:rsid w:val="00AE7356"/>
    <w:rsid w:val="00AE7BA2"/>
    <w:rsid w:val="00AF0800"/>
    <w:rsid w:val="00AF13A1"/>
    <w:rsid w:val="00AF1A1F"/>
    <w:rsid w:val="00AF1F99"/>
    <w:rsid w:val="00AF3E8D"/>
    <w:rsid w:val="00AF4AE3"/>
    <w:rsid w:val="00AF5EAF"/>
    <w:rsid w:val="00B00A6E"/>
    <w:rsid w:val="00B01786"/>
    <w:rsid w:val="00B019C6"/>
    <w:rsid w:val="00B01CE1"/>
    <w:rsid w:val="00B01F5D"/>
    <w:rsid w:val="00B02856"/>
    <w:rsid w:val="00B038C9"/>
    <w:rsid w:val="00B03B4D"/>
    <w:rsid w:val="00B06BD9"/>
    <w:rsid w:val="00B073AF"/>
    <w:rsid w:val="00B07463"/>
    <w:rsid w:val="00B07C5F"/>
    <w:rsid w:val="00B102CA"/>
    <w:rsid w:val="00B109EE"/>
    <w:rsid w:val="00B11168"/>
    <w:rsid w:val="00B11196"/>
    <w:rsid w:val="00B11324"/>
    <w:rsid w:val="00B11A9D"/>
    <w:rsid w:val="00B12A6C"/>
    <w:rsid w:val="00B133F9"/>
    <w:rsid w:val="00B168FA"/>
    <w:rsid w:val="00B22846"/>
    <w:rsid w:val="00B2343D"/>
    <w:rsid w:val="00B25114"/>
    <w:rsid w:val="00B258BB"/>
    <w:rsid w:val="00B27645"/>
    <w:rsid w:val="00B27661"/>
    <w:rsid w:val="00B27F1F"/>
    <w:rsid w:val="00B318CE"/>
    <w:rsid w:val="00B31EE0"/>
    <w:rsid w:val="00B34782"/>
    <w:rsid w:val="00B37725"/>
    <w:rsid w:val="00B377B6"/>
    <w:rsid w:val="00B4105B"/>
    <w:rsid w:val="00B4141A"/>
    <w:rsid w:val="00B42A15"/>
    <w:rsid w:val="00B43CD8"/>
    <w:rsid w:val="00B513EF"/>
    <w:rsid w:val="00B51A40"/>
    <w:rsid w:val="00B51C05"/>
    <w:rsid w:val="00B52021"/>
    <w:rsid w:val="00B52689"/>
    <w:rsid w:val="00B548A8"/>
    <w:rsid w:val="00B54CC5"/>
    <w:rsid w:val="00B54CF6"/>
    <w:rsid w:val="00B54EE9"/>
    <w:rsid w:val="00B55636"/>
    <w:rsid w:val="00B56698"/>
    <w:rsid w:val="00B56EE6"/>
    <w:rsid w:val="00B578B1"/>
    <w:rsid w:val="00B61867"/>
    <w:rsid w:val="00B64062"/>
    <w:rsid w:val="00B6440B"/>
    <w:rsid w:val="00B65C65"/>
    <w:rsid w:val="00B6716E"/>
    <w:rsid w:val="00B7024C"/>
    <w:rsid w:val="00B7362B"/>
    <w:rsid w:val="00B7424F"/>
    <w:rsid w:val="00B759E8"/>
    <w:rsid w:val="00B761BD"/>
    <w:rsid w:val="00B77B54"/>
    <w:rsid w:val="00B77CE3"/>
    <w:rsid w:val="00B822B5"/>
    <w:rsid w:val="00B82A70"/>
    <w:rsid w:val="00B8339E"/>
    <w:rsid w:val="00B8552A"/>
    <w:rsid w:val="00B85C75"/>
    <w:rsid w:val="00B864EF"/>
    <w:rsid w:val="00B90550"/>
    <w:rsid w:val="00B91084"/>
    <w:rsid w:val="00B92A02"/>
    <w:rsid w:val="00B92A12"/>
    <w:rsid w:val="00B9360B"/>
    <w:rsid w:val="00B94006"/>
    <w:rsid w:val="00B9455C"/>
    <w:rsid w:val="00B94CA1"/>
    <w:rsid w:val="00B95D53"/>
    <w:rsid w:val="00B96967"/>
    <w:rsid w:val="00B96A72"/>
    <w:rsid w:val="00BA11E6"/>
    <w:rsid w:val="00BA24B9"/>
    <w:rsid w:val="00BA34C7"/>
    <w:rsid w:val="00BA3A67"/>
    <w:rsid w:val="00BB34D2"/>
    <w:rsid w:val="00BB3689"/>
    <w:rsid w:val="00BB420E"/>
    <w:rsid w:val="00BB42AE"/>
    <w:rsid w:val="00BB47E7"/>
    <w:rsid w:val="00BB5105"/>
    <w:rsid w:val="00BB5801"/>
    <w:rsid w:val="00BB58C2"/>
    <w:rsid w:val="00BC0CFF"/>
    <w:rsid w:val="00BC11D2"/>
    <w:rsid w:val="00BC16FA"/>
    <w:rsid w:val="00BC202D"/>
    <w:rsid w:val="00BC22F5"/>
    <w:rsid w:val="00BC4537"/>
    <w:rsid w:val="00BC4A02"/>
    <w:rsid w:val="00BC58E9"/>
    <w:rsid w:val="00BD0644"/>
    <w:rsid w:val="00BD0B37"/>
    <w:rsid w:val="00BD1E08"/>
    <w:rsid w:val="00BD2B4B"/>
    <w:rsid w:val="00BD46DE"/>
    <w:rsid w:val="00BD4DBD"/>
    <w:rsid w:val="00BD5545"/>
    <w:rsid w:val="00BD5D28"/>
    <w:rsid w:val="00BD6E96"/>
    <w:rsid w:val="00BD6F2A"/>
    <w:rsid w:val="00BD7BBA"/>
    <w:rsid w:val="00BE156A"/>
    <w:rsid w:val="00BE283E"/>
    <w:rsid w:val="00BE3B53"/>
    <w:rsid w:val="00BE6057"/>
    <w:rsid w:val="00BE66FA"/>
    <w:rsid w:val="00BE6D27"/>
    <w:rsid w:val="00BE7BBA"/>
    <w:rsid w:val="00BF01AA"/>
    <w:rsid w:val="00BF070C"/>
    <w:rsid w:val="00BF08EA"/>
    <w:rsid w:val="00BF10CD"/>
    <w:rsid w:val="00BF1EFE"/>
    <w:rsid w:val="00BF2DCC"/>
    <w:rsid w:val="00BF2EC8"/>
    <w:rsid w:val="00BF2EFA"/>
    <w:rsid w:val="00C00C63"/>
    <w:rsid w:val="00C01AB8"/>
    <w:rsid w:val="00C01F58"/>
    <w:rsid w:val="00C0472C"/>
    <w:rsid w:val="00C04A62"/>
    <w:rsid w:val="00C059E4"/>
    <w:rsid w:val="00C075B8"/>
    <w:rsid w:val="00C07F94"/>
    <w:rsid w:val="00C10B3B"/>
    <w:rsid w:val="00C11282"/>
    <w:rsid w:val="00C12F3C"/>
    <w:rsid w:val="00C12FE0"/>
    <w:rsid w:val="00C13DE3"/>
    <w:rsid w:val="00C14289"/>
    <w:rsid w:val="00C1450E"/>
    <w:rsid w:val="00C14B1E"/>
    <w:rsid w:val="00C15BB7"/>
    <w:rsid w:val="00C17ACB"/>
    <w:rsid w:val="00C21F61"/>
    <w:rsid w:val="00C22577"/>
    <w:rsid w:val="00C23AAD"/>
    <w:rsid w:val="00C24511"/>
    <w:rsid w:val="00C2695D"/>
    <w:rsid w:val="00C308A4"/>
    <w:rsid w:val="00C30D94"/>
    <w:rsid w:val="00C30DAC"/>
    <w:rsid w:val="00C319E3"/>
    <w:rsid w:val="00C36BF0"/>
    <w:rsid w:val="00C36F33"/>
    <w:rsid w:val="00C36F3A"/>
    <w:rsid w:val="00C4145D"/>
    <w:rsid w:val="00C4201A"/>
    <w:rsid w:val="00C4379A"/>
    <w:rsid w:val="00C43A79"/>
    <w:rsid w:val="00C43E5F"/>
    <w:rsid w:val="00C443F1"/>
    <w:rsid w:val="00C44FE0"/>
    <w:rsid w:val="00C45103"/>
    <w:rsid w:val="00C45505"/>
    <w:rsid w:val="00C466C0"/>
    <w:rsid w:val="00C471CA"/>
    <w:rsid w:val="00C471FE"/>
    <w:rsid w:val="00C47227"/>
    <w:rsid w:val="00C47634"/>
    <w:rsid w:val="00C4770C"/>
    <w:rsid w:val="00C47762"/>
    <w:rsid w:val="00C47EFF"/>
    <w:rsid w:val="00C5023C"/>
    <w:rsid w:val="00C52147"/>
    <w:rsid w:val="00C538DB"/>
    <w:rsid w:val="00C5421F"/>
    <w:rsid w:val="00C548A9"/>
    <w:rsid w:val="00C54DB9"/>
    <w:rsid w:val="00C5791B"/>
    <w:rsid w:val="00C60CDB"/>
    <w:rsid w:val="00C61AB8"/>
    <w:rsid w:val="00C644AC"/>
    <w:rsid w:val="00C64F9B"/>
    <w:rsid w:val="00C660E7"/>
    <w:rsid w:val="00C70D64"/>
    <w:rsid w:val="00C712BA"/>
    <w:rsid w:val="00C75D5B"/>
    <w:rsid w:val="00C76A0B"/>
    <w:rsid w:val="00C803E5"/>
    <w:rsid w:val="00C806C2"/>
    <w:rsid w:val="00C8356A"/>
    <w:rsid w:val="00C83743"/>
    <w:rsid w:val="00C83A5A"/>
    <w:rsid w:val="00C83B86"/>
    <w:rsid w:val="00C8487F"/>
    <w:rsid w:val="00C872AC"/>
    <w:rsid w:val="00C9015B"/>
    <w:rsid w:val="00C91EDD"/>
    <w:rsid w:val="00C931C9"/>
    <w:rsid w:val="00C940D1"/>
    <w:rsid w:val="00C95B88"/>
    <w:rsid w:val="00C95C2B"/>
    <w:rsid w:val="00C96499"/>
    <w:rsid w:val="00C974D3"/>
    <w:rsid w:val="00CA0570"/>
    <w:rsid w:val="00CA08AB"/>
    <w:rsid w:val="00CA1086"/>
    <w:rsid w:val="00CA1F89"/>
    <w:rsid w:val="00CA39A8"/>
    <w:rsid w:val="00CA45AE"/>
    <w:rsid w:val="00CA4D20"/>
    <w:rsid w:val="00CA5C8F"/>
    <w:rsid w:val="00CA5D72"/>
    <w:rsid w:val="00CA6D13"/>
    <w:rsid w:val="00CB09B9"/>
    <w:rsid w:val="00CB1A3E"/>
    <w:rsid w:val="00CB282E"/>
    <w:rsid w:val="00CB5C68"/>
    <w:rsid w:val="00CB5FF9"/>
    <w:rsid w:val="00CB685E"/>
    <w:rsid w:val="00CB70E3"/>
    <w:rsid w:val="00CB7136"/>
    <w:rsid w:val="00CC0EEE"/>
    <w:rsid w:val="00CC138D"/>
    <w:rsid w:val="00CC1513"/>
    <w:rsid w:val="00CC42A2"/>
    <w:rsid w:val="00CC57E8"/>
    <w:rsid w:val="00CC71B9"/>
    <w:rsid w:val="00CD0895"/>
    <w:rsid w:val="00CD307E"/>
    <w:rsid w:val="00CD4126"/>
    <w:rsid w:val="00CD53FB"/>
    <w:rsid w:val="00CE07AF"/>
    <w:rsid w:val="00CE1A21"/>
    <w:rsid w:val="00CE27C4"/>
    <w:rsid w:val="00CE304B"/>
    <w:rsid w:val="00CE3D65"/>
    <w:rsid w:val="00CE41A5"/>
    <w:rsid w:val="00CE450C"/>
    <w:rsid w:val="00CE45F4"/>
    <w:rsid w:val="00CE4655"/>
    <w:rsid w:val="00CE5894"/>
    <w:rsid w:val="00CE6569"/>
    <w:rsid w:val="00CE6ADE"/>
    <w:rsid w:val="00CF2576"/>
    <w:rsid w:val="00CF331A"/>
    <w:rsid w:val="00CF3346"/>
    <w:rsid w:val="00CF3B11"/>
    <w:rsid w:val="00CF3DF8"/>
    <w:rsid w:val="00CF4245"/>
    <w:rsid w:val="00CF528E"/>
    <w:rsid w:val="00CF5295"/>
    <w:rsid w:val="00CF5378"/>
    <w:rsid w:val="00CF60E6"/>
    <w:rsid w:val="00CF6703"/>
    <w:rsid w:val="00D00AC8"/>
    <w:rsid w:val="00D01E25"/>
    <w:rsid w:val="00D0505E"/>
    <w:rsid w:val="00D0565D"/>
    <w:rsid w:val="00D05746"/>
    <w:rsid w:val="00D06F0C"/>
    <w:rsid w:val="00D07394"/>
    <w:rsid w:val="00D116FA"/>
    <w:rsid w:val="00D15640"/>
    <w:rsid w:val="00D1621F"/>
    <w:rsid w:val="00D1651C"/>
    <w:rsid w:val="00D21456"/>
    <w:rsid w:val="00D222AE"/>
    <w:rsid w:val="00D23D87"/>
    <w:rsid w:val="00D23F49"/>
    <w:rsid w:val="00D2442A"/>
    <w:rsid w:val="00D27320"/>
    <w:rsid w:val="00D277B8"/>
    <w:rsid w:val="00D32A9C"/>
    <w:rsid w:val="00D32C9F"/>
    <w:rsid w:val="00D33010"/>
    <w:rsid w:val="00D35951"/>
    <w:rsid w:val="00D40A12"/>
    <w:rsid w:val="00D415A5"/>
    <w:rsid w:val="00D41A37"/>
    <w:rsid w:val="00D41A42"/>
    <w:rsid w:val="00D428A7"/>
    <w:rsid w:val="00D42E07"/>
    <w:rsid w:val="00D44C5A"/>
    <w:rsid w:val="00D46C16"/>
    <w:rsid w:val="00D509A6"/>
    <w:rsid w:val="00D51068"/>
    <w:rsid w:val="00D51FD8"/>
    <w:rsid w:val="00D5257A"/>
    <w:rsid w:val="00D53743"/>
    <w:rsid w:val="00D53DA5"/>
    <w:rsid w:val="00D54E14"/>
    <w:rsid w:val="00D54ED7"/>
    <w:rsid w:val="00D56A72"/>
    <w:rsid w:val="00D56D5B"/>
    <w:rsid w:val="00D600DF"/>
    <w:rsid w:val="00D6040B"/>
    <w:rsid w:val="00D61421"/>
    <w:rsid w:val="00D62694"/>
    <w:rsid w:val="00D63410"/>
    <w:rsid w:val="00D646E6"/>
    <w:rsid w:val="00D657CE"/>
    <w:rsid w:val="00D660FB"/>
    <w:rsid w:val="00D671E0"/>
    <w:rsid w:val="00D7005B"/>
    <w:rsid w:val="00D7036F"/>
    <w:rsid w:val="00D7048D"/>
    <w:rsid w:val="00D71DEA"/>
    <w:rsid w:val="00D72017"/>
    <w:rsid w:val="00D730E8"/>
    <w:rsid w:val="00D73D26"/>
    <w:rsid w:val="00D74AD7"/>
    <w:rsid w:val="00D74D3D"/>
    <w:rsid w:val="00D75740"/>
    <w:rsid w:val="00D75DEC"/>
    <w:rsid w:val="00D764D7"/>
    <w:rsid w:val="00D80412"/>
    <w:rsid w:val="00D810AD"/>
    <w:rsid w:val="00D814C5"/>
    <w:rsid w:val="00D82471"/>
    <w:rsid w:val="00D8277D"/>
    <w:rsid w:val="00D83348"/>
    <w:rsid w:val="00D835B9"/>
    <w:rsid w:val="00D85A1A"/>
    <w:rsid w:val="00D87BDD"/>
    <w:rsid w:val="00D9052F"/>
    <w:rsid w:val="00D91E75"/>
    <w:rsid w:val="00D92544"/>
    <w:rsid w:val="00D95E19"/>
    <w:rsid w:val="00D9669C"/>
    <w:rsid w:val="00D96DDB"/>
    <w:rsid w:val="00DA2CDC"/>
    <w:rsid w:val="00DA56E3"/>
    <w:rsid w:val="00DA5BC3"/>
    <w:rsid w:val="00DA61FD"/>
    <w:rsid w:val="00DA6EC2"/>
    <w:rsid w:val="00DA701E"/>
    <w:rsid w:val="00DB03BB"/>
    <w:rsid w:val="00DB0536"/>
    <w:rsid w:val="00DB0E0C"/>
    <w:rsid w:val="00DB0F24"/>
    <w:rsid w:val="00DB379C"/>
    <w:rsid w:val="00DB63FA"/>
    <w:rsid w:val="00DB7724"/>
    <w:rsid w:val="00DC02E4"/>
    <w:rsid w:val="00DC2EB5"/>
    <w:rsid w:val="00DC345C"/>
    <w:rsid w:val="00DD0B29"/>
    <w:rsid w:val="00DD1A21"/>
    <w:rsid w:val="00DD24B4"/>
    <w:rsid w:val="00DD41CF"/>
    <w:rsid w:val="00DD4AFA"/>
    <w:rsid w:val="00DE010D"/>
    <w:rsid w:val="00DE1100"/>
    <w:rsid w:val="00DE1AC9"/>
    <w:rsid w:val="00DE1BA2"/>
    <w:rsid w:val="00DE2996"/>
    <w:rsid w:val="00DE29CA"/>
    <w:rsid w:val="00DE34CB"/>
    <w:rsid w:val="00DE364D"/>
    <w:rsid w:val="00DE4E52"/>
    <w:rsid w:val="00DE5EF5"/>
    <w:rsid w:val="00DE624F"/>
    <w:rsid w:val="00DE6BDB"/>
    <w:rsid w:val="00DE6EDD"/>
    <w:rsid w:val="00DF090D"/>
    <w:rsid w:val="00DF1000"/>
    <w:rsid w:val="00E001E6"/>
    <w:rsid w:val="00E025EB"/>
    <w:rsid w:val="00E031AD"/>
    <w:rsid w:val="00E058A9"/>
    <w:rsid w:val="00E05C30"/>
    <w:rsid w:val="00E076E8"/>
    <w:rsid w:val="00E07A2C"/>
    <w:rsid w:val="00E07BD9"/>
    <w:rsid w:val="00E101A6"/>
    <w:rsid w:val="00E11AF5"/>
    <w:rsid w:val="00E129C6"/>
    <w:rsid w:val="00E13877"/>
    <w:rsid w:val="00E14355"/>
    <w:rsid w:val="00E205FB"/>
    <w:rsid w:val="00E210CC"/>
    <w:rsid w:val="00E2171C"/>
    <w:rsid w:val="00E22249"/>
    <w:rsid w:val="00E24E19"/>
    <w:rsid w:val="00E262E4"/>
    <w:rsid w:val="00E26A8F"/>
    <w:rsid w:val="00E26B6A"/>
    <w:rsid w:val="00E333F1"/>
    <w:rsid w:val="00E33DCC"/>
    <w:rsid w:val="00E35177"/>
    <w:rsid w:val="00E3705B"/>
    <w:rsid w:val="00E37088"/>
    <w:rsid w:val="00E373F5"/>
    <w:rsid w:val="00E41AA6"/>
    <w:rsid w:val="00E41EDD"/>
    <w:rsid w:val="00E42A73"/>
    <w:rsid w:val="00E42D86"/>
    <w:rsid w:val="00E451EE"/>
    <w:rsid w:val="00E47071"/>
    <w:rsid w:val="00E505DF"/>
    <w:rsid w:val="00E5061E"/>
    <w:rsid w:val="00E55ADA"/>
    <w:rsid w:val="00E565C3"/>
    <w:rsid w:val="00E56E44"/>
    <w:rsid w:val="00E574DB"/>
    <w:rsid w:val="00E6002F"/>
    <w:rsid w:val="00E618DE"/>
    <w:rsid w:val="00E62800"/>
    <w:rsid w:val="00E638C9"/>
    <w:rsid w:val="00E64BFE"/>
    <w:rsid w:val="00E663CB"/>
    <w:rsid w:val="00E67003"/>
    <w:rsid w:val="00E715A3"/>
    <w:rsid w:val="00E73C12"/>
    <w:rsid w:val="00E74901"/>
    <w:rsid w:val="00E76FD5"/>
    <w:rsid w:val="00E776D1"/>
    <w:rsid w:val="00E8016D"/>
    <w:rsid w:val="00E80347"/>
    <w:rsid w:val="00E80848"/>
    <w:rsid w:val="00E80A77"/>
    <w:rsid w:val="00E81097"/>
    <w:rsid w:val="00E833EA"/>
    <w:rsid w:val="00E8376A"/>
    <w:rsid w:val="00E8454A"/>
    <w:rsid w:val="00E84EA2"/>
    <w:rsid w:val="00E84EAD"/>
    <w:rsid w:val="00E85147"/>
    <w:rsid w:val="00E857AF"/>
    <w:rsid w:val="00E860A4"/>
    <w:rsid w:val="00E86269"/>
    <w:rsid w:val="00E902DD"/>
    <w:rsid w:val="00E906BD"/>
    <w:rsid w:val="00E92961"/>
    <w:rsid w:val="00E935FC"/>
    <w:rsid w:val="00E9390C"/>
    <w:rsid w:val="00E96613"/>
    <w:rsid w:val="00EA0651"/>
    <w:rsid w:val="00EA30B1"/>
    <w:rsid w:val="00EA43BF"/>
    <w:rsid w:val="00EA4FDD"/>
    <w:rsid w:val="00EA51AE"/>
    <w:rsid w:val="00EA5FC6"/>
    <w:rsid w:val="00EA71F6"/>
    <w:rsid w:val="00EA7494"/>
    <w:rsid w:val="00EA7724"/>
    <w:rsid w:val="00EA7D49"/>
    <w:rsid w:val="00EA7E50"/>
    <w:rsid w:val="00EB02F7"/>
    <w:rsid w:val="00EB0D20"/>
    <w:rsid w:val="00EB3352"/>
    <w:rsid w:val="00EB3784"/>
    <w:rsid w:val="00EB3E1C"/>
    <w:rsid w:val="00EB5EBF"/>
    <w:rsid w:val="00EB7663"/>
    <w:rsid w:val="00EC0B0C"/>
    <w:rsid w:val="00EC1290"/>
    <w:rsid w:val="00EC218D"/>
    <w:rsid w:val="00EC36B9"/>
    <w:rsid w:val="00EC378F"/>
    <w:rsid w:val="00EC3B65"/>
    <w:rsid w:val="00EC5254"/>
    <w:rsid w:val="00EC6F63"/>
    <w:rsid w:val="00ED01EA"/>
    <w:rsid w:val="00ED04CC"/>
    <w:rsid w:val="00ED12B4"/>
    <w:rsid w:val="00ED26BD"/>
    <w:rsid w:val="00ED444E"/>
    <w:rsid w:val="00ED44BF"/>
    <w:rsid w:val="00ED6F6A"/>
    <w:rsid w:val="00EE0F9A"/>
    <w:rsid w:val="00EE4674"/>
    <w:rsid w:val="00EE4BEA"/>
    <w:rsid w:val="00EE5C2A"/>
    <w:rsid w:val="00EF0A78"/>
    <w:rsid w:val="00EF2756"/>
    <w:rsid w:val="00EF2E75"/>
    <w:rsid w:val="00EF4F7B"/>
    <w:rsid w:val="00EF7AE5"/>
    <w:rsid w:val="00F009E1"/>
    <w:rsid w:val="00F01325"/>
    <w:rsid w:val="00F0233F"/>
    <w:rsid w:val="00F02B3A"/>
    <w:rsid w:val="00F049C8"/>
    <w:rsid w:val="00F050AE"/>
    <w:rsid w:val="00F071B6"/>
    <w:rsid w:val="00F07F93"/>
    <w:rsid w:val="00F10990"/>
    <w:rsid w:val="00F10F59"/>
    <w:rsid w:val="00F11605"/>
    <w:rsid w:val="00F126DD"/>
    <w:rsid w:val="00F13683"/>
    <w:rsid w:val="00F1422C"/>
    <w:rsid w:val="00F14682"/>
    <w:rsid w:val="00F17BE1"/>
    <w:rsid w:val="00F204F5"/>
    <w:rsid w:val="00F21BF6"/>
    <w:rsid w:val="00F23E0C"/>
    <w:rsid w:val="00F2483E"/>
    <w:rsid w:val="00F24C92"/>
    <w:rsid w:val="00F271DE"/>
    <w:rsid w:val="00F27787"/>
    <w:rsid w:val="00F3183E"/>
    <w:rsid w:val="00F34A3C"/>
    <w:rsid w:val="00F43EEA"/>
    <w:rsid w:val="00F45C33"/>
    <w:rsid w:val="00F46216"/>
    <w:rsid w:val="00F46CAD"/>
    <w:rsid w:val="00F46EFA"/>
    <w:rsid w:val="00F47948"/>
    <w:rsid w:val="00F47ECC"/>
    <w:rsid w:val="00F529F9"/>
    <w:rsid w:val="00F5313A"/>
    <w:rsid w:val="00F571AD"/>
    <w:rsid w:val="00F638C2"/>
    <w:rsid w:val="00F639CE"/>
    <w:rsid w:val="00F653D7"/>
    <w:rsid w:val="00F66CA4"/>
    <w:rsid w:val="00F6722B"/>
    <w:rsid w:val="00F67873"/>
    <w:rsid w:val="00F67E50"/>
    <w:rsid w:val="00F71552"/>
    <w:rsid w:val="00F71C34"/>
    <w:rsid w:val="00F71EDF"/>
    <w:rsid w:val="00F75D76"/>
    <w:rsid w:val="00F7612C"/>
    <w:rsid w:val="00F77ADA"/>
    <w:rsid w:val="00F802DB"/>
    <w:rsid w:val="00F80A94"/>
    <w:rsid w:val="00F8186D"/>
    <w:rsid w:val="00F81D97"/>
    <w:rsid w:val="00F837C3"/>
    <w:rsid w:val="00F8781A"/>
    <w:rsid w:val="00F878F5"/>
    <w:rsid w:val="00F9127D"/>
    <w:rsid w:val="00F91DCB"/>
    <w:rsid w:val="00F93E12"/>
    <w:rsid w:val="00F946B2"/>
    <w:rsid w:val="00F94E01"/>
    <w:rsid w:val="00F950A8"/>
    <w:rsid w:val="00FA44F0"/>
    <w:rsid w:val="00FA4D2B"/>
    <w:rsid w:val="00FA5A68"/>
    <w:rsid w:val="00FA6000"/>
    <w:rsid w:val="00FA66AE"/>
    <w:rsid w:val="00FA7359"/>
    <w:rsid w:val="00FA7B34"/>
    <w:rsid w:val="00FB0FAA"/>
    <w:rsid w:val="00FB3B48"/>
    <w:rsid w:val="00FB58D9"/>
    <w:rsid w:val="00FB5B66"/>
    <w:rsid w:val="00FB6A8C"/>
    <w:rsid w:val="00FB6CD8"/>
    <w:rsid w:val="00FB6D7A"/>
    <w:rsid w:val="00FB7656"/>
    <w:rsid w:val="00FB783A"/>
    <w:rsid w:val="00FC0755"/>
    <w:rsid w:val="00FC19BB"/>
    <w:rsid w:val="00FC2507"/>
    <w:rsid w:val="00FC3F8B"/>
    <w:rsid w:val="00FC4D69"/>
    <w:rsid w:val="00FC58C1"/>
    <w:rsid w:val="00FC6583"/>
    <w:rsid w:val="00FC6E0F"/>
    <w:rsid w:val="00FC76F8"/>
    <w:rsid w:val="00FD0E52"/>
    <w:rsid w:val="00FD11C8"/>
    <w:rsid w:val="00FD239A"/>
    <w:rsid w:val="00FD34AA"/>
    <w:rsid w:val="00FD37AE"/>
    <w:rsid w:val="00FD4B28"/>
    <w:rsid w:val="00FD73C2"/>
    <w:rsid w:val="00FD7729"/>
    <w:rsid w:val="00FE0776"/>
    <w:rsid w:val="00FE26E0"/>
    <w:rsid w:val="00FE2E72"/>
    <w:rsid w:val="00FE3A6B"/>
    <w:rsid w:val="00FE3D08"/>
    <w:rsid w:val="00FE498F"/>
    <w:rsid w:val="00FE5059"/>
    <w:rsid w:val="00FE68A6"/>
    <w:rsid w:val="00FE6AF4"/>
    <w:rsid w:val="00FE6CEB"/>
    <w:rsid w:val="00FE70B0"/>
    <w:rsid w:val="00FF00B6"/>
    <w:rsid w:val="00FF31E6"/>
    <w:rsid w:val="00FF3857"/>
    <w:rsid w:val="00FF3972"/>
    <w:rsid w:val="00FF3C4E"/>
    <w:rsid w:val="00FF60CA"/>
    <w:rsid w:val="00FF702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3AE9BE-EC85-4547-A89A-EB7B975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71B6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217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qFormat/>
    <w:rsid w:val="00F071B6"/>
    <w:pPr>
      <w:spacing w:before="100" w:beforeAutospacing="1" w:after="100" w:afterAutospacing="1"/>
    </w:pPr>
  </w:style>
  <w:style w:type="character" w:customStyle="1" w:styleId="s1">
    <w:name w:val="s1"/>
    <w:qFormat/>
    <w:rsid w:val="00F071B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rsid w:val="00F071B6"/>
    <w:pPr>
      <w:ind w:left="485" w:firstLine="415"/>
      <w:jc w:val="both"/>
    </w:pPr>
    <w:rPr>
      <w:snapToGrid w:val="0"/>
    </w:rPr>
  </w:style>
  <w:style w:type="table" w:styleId="a4">
    <w:name w:val="Table Grid"/>
    <w:basedOn w:val="a1"/>
    <w:rsid w:val="00F0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95B88"/>
    <w:rPr>
      <w:rFonts w:ascii="Tahoma" w:hAnsi="Tahoma" w:cs="Tahoma"/>
      <w:sz w:val="16"/>
      <w:szCs w:val="16"/>
    </w:rPr>
  </w:style>
  <w:style w:type="character" w:customStyle="1" w:styleId="s0">
    <w:name w:val="s0"/>
    <w:qFormat/>
    <w:rsid w:val="000041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Hyperlink"/>
    <w:uiPriority w:val="99"/>
    <w:qFormat/>
    <w:rsid w:val="001F5B1C"/>
    <w:rPr>
      <w:rFonts w:ascii="Times New Roman" w:hAnsi="Times New Roman" w:cs="Times New Roman" w:hint="default"/>
      <w:color w:val="333399"/>
      <w:u w:val="single"/>
    </w:rPr>
  </w:style>
  <w:style w:type="paragraph" w:customStyle="1" w:styleId="11">
    <w:name w:val=" Знак Знак Знак1 Знак"/>
    <w:basedOn w:val="a"/>
    <w:autoRedefine/>
    <w:rsid w:val="00FC19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CA1F89"/>
    <w:pPr>
      <w:suppressAutoHyphens/>
    </w:pPr>
    <w:rPr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CA1F89"/>
    <w:pPr>
      <w:ind w:left="720"/>
      <w:contextualSpacing/>
    </w:pPr>
  </w:style>
  <w:style w:type="character" w:styleId="a9">
    <w:name w:val="FollowedHyperlink"/>
    <w:uiPriority w:val="99"/>
    <w:unhideWhenUsed/>
    <w:rsid w:val="004F36D6"/>
    <w:rPr>
      <w:color w:val="954F72"/>
      <w:u w:val="single"/>
    </w:rPr>
  </w:style>
  <w:style w:type="paragraph" w:customStyle="1" w:styleId="Default">
    <w:name w:val="Default"/>
    <w:qFormat/>
    <w:rsid w:val="0099140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a">
    <w:name w:val="Strong"/>
    <w:uiPriority w:val="22"/>
    <w:qFormat/>
    <w:rsid w:val="00991401"/>
    <w:rPr>
      <w:b/>
      <w:bCs/>
    </w:rPr>
  </w:style>
  <w:style w:type="paragraph" w:customStyle="1" w:styleId="ab">
    <w:name w:val="Базовый"/>
    <w:qFormat/>
    <w:rsid w:val="00991401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val="ru-RU" w:eastAsia="ru-RU"/>
    </w:rPr>
  </w:style>
  <w:style w:type="paragraph" w:styleId="ac">
    <w:name w:val="header"/>
    <w:basedOn w:val="a"/>
    <w:link w:val="ad"/>
    <w:rsid w:val="009E09AD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rsid w:val="009E09AD"/>
    <w:rPr>
      <w:sz w:val="24"/>
      <w:szCs w:val="24"/>
      <w:lang w:val="ru-RU" w:eastAsia="ru-RU"/>
    </w:rPr>
  </w:style>
  <w:style w:type="paragraph" w:styleId="ae">
    <w:name w:val="footer"/>
    <w:basedOn w:val="a"/>
    <w:link w:val="af"/>
    <w:rsid w:val="009E09AD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rsid w:val="009E09AD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2171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FE4B-735C-4F76-A196-25757ED8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ВК ОМО</Company>
  <LinksUpToDate>false</LinksUpToDate>
  <CharactersWithSpaces>38313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Лейла</dc:creator>
  <cp:keywords/>
  <dc:description/>
  <cp:lastModifiedBy>Omar Arman</cp:lastModifiedBy>
  <cp:revision>2</cp:revision>
  <cp:lastPrinted>2023-04-03T03:05:00Z</cp:lastPrinted>
  <dcterms:created xsi:type="dcterms:W3CDTF">2023-04-03T10:57:00Z</dcterms:created>
  <dcterms:modified xsi:type="dcterms:W3CDTF">2023-04-03T10:57:00Z</dcterms:modified>
</cp:coreProperties>
</file>