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48" w:rsidRPr="00AF5BAD" w:rsidRDefault="00DC3A48" w:rsidP="00DC3A48">
      <w:pPr>
        <w:tabs>
          <w:tab w:val="left" w:pos="255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F5BAD">
        <w:rPr>
          <w:rFonts w:ascii="Times New Roman" w:hAnsi="Times New Roman"/>
          <w:sz w:val="24"/>
          <w:szCs w:val="24"/>
        </w:rPr>
        <w:t xml:space="preserve">     Приложение 2</w:t>
      </w:r>
    </w:p>
    <w:p w:rsidR="00DC3A48" w:rsidRPr="00AF5BAD" w:rsidRDefault="00DC3A48" w:rsidP="00DC3A48">
      <w:pPr>
        <w:pStyle w:val="a3"/>
        <w:contextualSpacing/>
        <w:jc w:val="center"/>
        <w:rPr>
          <w:rFonts w:ascii="Times New Roman" w:hAnsi="Times New Roman" w:cs="Times New Roman"/>
        </w:rPr>
      </w:pPr>
      <w:r w:rsidRPr="00AF5BAD">
        <w:rPr>
          <w:rFonts w:ascii="Times New Roman" w:hAnsi="Times New Roman" w:cs="Times New Roman"/>
        </w:rPr>
        <w:t>Объявление №</w:t>
      </w:r>
      <w:r w:rsidR="00EE0DFE">
        <w:rPr>
          <w:rFonts w:ascii="Times New Roman" w:hAnsi="Times New Roman" w:cs="Times New Roman"/>
        </w:rPr>
        <w:t>7</w:t>
      </w:r>
      <w:r w:rsidR="00CB461E">
        <w:rPr>
          <w:rFonts w:ascii="Times New Roman" w:hAnsi="Times New Roman" w:cs="Times New Roman"/>
        </w:rPr>
        <w:t>3</w:t>
      </w:r>
      <w:r w:rsidRPr="00AF5BAD">
        <w:rPr>
          <w:rFonts w:ascii="Times New Roman" w:hAnsi="Times New Roman" w:cs="Times New Roman"/>
        </w:rPr>
        <w:t xml:space="preserve"> от </w:t>
      </w:r>
      <w:r w:rsidR="00272ADB">
        <w:rPr>
          <w:rFonts w:ascii="Times New Roman" w:hAnsi="Times New Roman" w:cs="Times New Roman"/>
          <w:lang w:val="kk-KZ"/>
        </w:rPr>
        <w:t>1</w:t>
      </w:r>
      <w:r w:rsidR="00CB461E">
        <w:rPr>
          <w:rFonts w:ascii="Times New Roman" w:hAnsi="Times New Roman" w:cs="Times New Roman"/>
          <w:lang w:val="kk-KZ"/>
        </w:rPr>
        <w:t>7</w:t>
      </w:r>
      <w:r w:rsidR="001D7116" w:rsidRPr="00AF5BAD">
        <w:rPr>
          <w:rFonts w:ascii="Times New Roman" w:hAnsi="Times New Roman" w:cs="Times New Roman"/>
          <w:lang w:val="kk-KZ"/>
        </w:rPr>
        <w:t xml:space="preserve"> </w:t>
      </w:r>
      <w:r w:rsidR="00AF5BAD">
        <w:rPr>
          <w:rFonts w:ascii="Times New Roman" w:hAnsi="Times New Roman" w:cs="Times New Roman"/>
          <w:lang w:val="kk-KZ"/>
        </w:rPr>
        <w:t>ноября</w:t>
      </w:r>
      <w:r w:rsidRPr="00AF5BAD">
        <w:rPr>
          <w:rFonts w:ascii="Times New Roman" w:hAnsi="Times New Roman" w:cs="Times New Roman"/>
        </w:rPr>
        <w:t xml:space="preserve"> 20</w:t>
      </w:r>
      <w:r w:rsidR="00196D0C" w:rsidRPr="00AF5BAD">
        <w:rPr>
          <w:rFonts w:ascii="Times New Roman" w:hAnsi="Times New Roman" w:cs="Times New Roman"/>
        </w:rPr>
        <w:t>2</w:t>
      </w:r>
      <w:r w:rsidR="00BB245C" w:rsidRPr="00AF5BAD">
        <w:rPr>
          <w:rFonts w:ascii="Times New Roman" w:hAnsi="Times New Roman" w:cs="Times New Roman"/>
        </w:rPr>
        <w:t>1</w:t>
      </w:r>
      <w:r w:rsidRPr="00AF5BAD">
        <w:rPr>
          <w:rFonts w:ascii="Times New Roman" w:hAnsi="Times New Roman" w:cs="Times New Roman"/>
        </w:rPr>
        <w:t xml:space="preserve"> года</w:t>
      </w:r>
    </w:p>
    <w:p w:rsidR="00DC3A48" w:rsidRPr="00AF5BAD" w:rsidRDefault="00DC3A48" w:rsidP="00DC3A48">
      <w:pPr>
        <w:pStyle w:val="a3"/>
        <w:contextualSpacing/>
        <w:jc w:val="center"/>
        <w:rPr>
          <w:rFonts w:ascii="Times New Roman" w:hAnsi="Times New Roman" w:cs="Times New Roman"/>
        </w:rPr>
      </w:pPr>
      <w:r w:rsidRPr="00AF5BAD">
        <w:rPr>
          <w:rFonts w:ascii="Times New Roman" w:hAnsi="Times New Roman" w:cs="Times New Roman"/>
        </w:rPr>
        <w:t>Заказчик, КГП на ПХВ «Центр матери и ребенка» УЗ ВКО, расположенное по адресу: ВКО, г.</w:t>
      </w:r>
      <w:r w:rsidR="00EA35FE" w:rsidRPr="00AF5BAD">
        <w:rPr>
          <w:rFonts w:ascii="Times New Roman" w:hAnsi="Times New Roman" w:cs="Times New Roman"/>
          <w:lang w:val="kk-KZ"/>
        </w:rPr>
        <w:t xml:space="preserve"> </w:t>
      </w:r>
      <w:r w:rsidRPr="00AF5BAD">
        <w:rPr>
          <w:rFonts w:ascii="Times New Roman" w:hAnsi="Times New Roman" w:cs="Times New Roman"/>
        </w:rPr>
        <w:t xml:space="preserve">Усть-Каменогорск, ул. </w:t>
      </w:r>
      <w:proofErr w:type="spellStart"/>
      <w:r w:rsidRPr="00AF5BAD">
        <w:rPr>
          <w:rFonts w:ascii="Times New Roman" w:hAnsi="Times New Roman" w:cs="Times New Roman"/>
        </w:rPr>
        <w:t>Утепова</w:t>
      </w:r>
      <w:proofErr w:type="spellEnd"/>
      <w:r w:rsidRPr="00AF5BAD">
        <w:rPr>
          <w:rFonts w:ascii="Times New Roman" w:hAnsi="Times New Roman" w:cs="Times New Roman"/>
        </w:rPr>
        <w:t xml:space="preserve"> 37 </w:t>
      </w:r>
    </w:p>
    <w:p w:rsidR="00DC3A48" w:rsidRPr="00AF5BAD" w:rsidRDefault="00DC3A48" w:rsidP="0080343D">
      <w:pPr>
        <w:pStyle w:val="a3"/>
        <w:contextualSpacing/>
        <w:jc w:val="center"/>
        <w:rPr>
          <w:rFonts w:ascii="Times New Roman" w:hAnsi="Times New Roman" w:cs="Times New Roman"/>
        </w:rPr>
      </w:pPr>
      <w:r w:rsidRPr="00AF5BAD">
        <w:rPr>
          <w:rFonts w:ascii="Times New Roman" w:hAnsi="Times New Roman" w:cs="Times New Roman"/>
        </w:rPr>
        <w:t>объявляет о проведении закупа способом запроса ценовых предложений «</w:t>
      </w:r>
      <w:r w:rsidR="001D7116" w:rsidRPr="00AF5BAD">
        <w:rPr>
          <w:rFonts w:ascii="Times New Roman" w:hAnsi="Times New Roman" w:cs="Times New Roman"/>
        </w:rPr>
        <w:t xml:space="preserve">Приобретение </w:t>
      </w:r>
      <w:r w:rsidR="009A3BCA" w:rsidRPr="00AF5BAD">
        <w:rPr>
          <w:rFonts w:ascii="Times New Roman" w:hAnsi="Times New Roman" w:cs="Times New Roman"/>
        </w:rPr>
        <w:t>изделий медицинского назначения</w:t>
      </w:r>
      <w:r w:rsidR="001D7116" w:rsidRPr="00AF5BAD">
        <w:rPr>
          <w:rFonts w:ascii="Times New Roman" w:hAnsi="Times New Roman" w:cs="Times New Roman"/>
        </w:rPr>
        <w:t xml:space="preserve">» для </w:t>
      </w:r>
      <w:proofErr w:type="spellStart"/>
      <w:r w:rsidR="001D7116" w:rsidRPr="00AF5BAD">
        <w:rPr>
          <w:rFonts w:ascii="Times New Roman" w:hAnsi="Times New Roman" w:cs="Times New Roman"/>
        </w:rPr>
        <w:t>структурн</w:t>
      </w:r>
      <w:proofErr w:type="spellEnd"/>
      <w:r w:rsidR="001D557E" w:rsidRPr="00AF5BAD">
        <w:rPr>
          <w:rFonts w:ascii="Times New Roman" w:hAnsi="Times New Roman" w:cs="Times New Roman"/>
          <w:lang w:val="kk-KZ"/>
        </w:rPr>
        <w:t>ых</w:t>
      </w:r>
      <w:r w:rsidR="001D557E" w:rsidRPr="00AF5BAD">
        <w:rPr>
          <w:rFonts w:ascii="Times New Roman" w:hAnsi="Times New Roman" w:cs="Times New Roman"/>
        </w:rPr>
        <w:t xml:space="preserve"> подразделений</w:t>
      </w:r>
      <w:r w:rsidR="006720E3" w:rsidRPr="00AF5BAD">
        <w:rPr>
          <w:rFonts w:ascii="Times New Roman" w:hAnsi="Times New Roman" w:cs="Times New Roman"/>
        </w:rPr>
        <w:t xml:space="preserve"> </w:t>
      </w:r>
      <w:r w:rsidR="001D7116" w:rsidRPr="00AF5BAD">
        <w:rPr>
          <w:rFonts w:ascii="Times New Roman" w:hAnsi="Times New Roman" w:cs="Times New Roman"/>
        </w:rPr>
        <w:t>ЦМИР</w:t>
      </w:r>
      <w:r w:rsidR="001D7116" w:rsidRPr="00AF5BAD">
        <w:t xml:space="preserve"> </w:t>
      </w:r>
      <w:r w:rsidR="001D7116" w:rsidRPr="00AF5BAD">
        <w:rPr>
          <w:rFonts w:ascii="Times New Roman" w:hAnsi="Times New Roman" w:cs="Times New Roman"/>
        </w:rPr>
        <w:t>на 2021 год</w:t>
      </w:r>
    </w:p>
    <w:p w:rsidR="00134288" w:rsidRPr="0011167F" w:rsidRDefault="00134288" w:rsidP="00DC3A48">
      <w:pPr>
        <w:pStyle w:val="a3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15201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548"/>
        <w:gridCol w:w="6237"/>
        <w:gridCol w:w="1134"/>
        <w:gridCol w:w="1134"/>
        <w:gridCol w:w="849"/>
        <w:gridCol w:w="1316"/>
        <w:gridCol w:w="1275"/>
      </w:tblGrid>
      <w:tr w:rsidR="00EE0DFE" w:rsidRPr="00CB461E" w:rsidTr="00CB461E">
        <w:trPr>
          <w:trHeight w:val="960"/>
          <w:jc w:val="center"/>
        </w:trPr>
        <w:tc>
          <w:tcPr>
            <w:tcW w:w="708" w:type="dxa"/>
            <w:vAlign w:val="center"/>
          </w:tcPr>
          <w:p w:rsidR="00EE0DFE" w:rsidRPr="00CB461E" w:rsidRDefault="00EE0DFE" w:rsidP="008F5AC8">
            <w:pPr>
              <w:jc w:val="center"/>
              <w:rPr>
                <w:rFonts w:ascii="Times New Roman" w:hAnsi="Times New Roman"/>
              </w:rPr>
            </w:pPr>
            <w:r w:rsidRPr="00CB461E">
              <w:rPr>
                <w:rFonts w:ascii="Times New Roman" w:hAnsi="Times New Roman"/>
              </w:rPr>
              <w:t>№ п/п</w:t>
            </w:r>
          </w:p>
        </w:tc>
        <w:tc>
          <w:tcPr>
            <w:tcW w:w="2548" w:type="dxa"/>
            <w:vAlign w:val="center"/>
          </w:tcPr>
          <w:p w:rsidR="00EE0DFE" w:rsidRPr="00CB461E" w:rsidRDefault="00EE0DFE" w:rsidP="008F5AC8">
            <w:pPr>
              <w:jc w:val="center"/>
              <w:rPr>
                <w:rFonts w:ascii="Times New Roman" w:hAnsi="Times New Roman"/>
              </w:rPr>
            </w:pPr>
            <w:r w:rsidRPr="00CB461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237" w:type="dxa"/>
            <w:vAlign w:val="center"/>
          </w:tcPr>
          <w:p w:rsidR="00EE0DFE" w:rsidRPr="00CB461E" w:rsidRDefault="00EE0DFE" w:rsidP="008F5AC8">
            <w:pPr>
              <w:jc w:val="center"/>
              <w:rPr>
                <w:rFonts w:ascii="Times New Roman" w:hAnsi="Times New Roman"/>
              </w:rPr>
            </w:pPr>
            <w:r w:rsidRPr="00CB461E">
              <w:rPr>
                <w:rFonts w:ascii="Times New Roman" w:hAnsi="Times New Roman"/>
              </w:rPr>
              <w:t>Техническая спецификация (краткое описание)</w:t>
            </w:r>
          </w:p>
        </w:tc>
        <w:tc>
          <w:tcPr>
            <w:tcW w:w="1134" w:type="dxa"/>
            <w:vAlign w:val="center"/>
          </w:tcPr>
          <w:p w:rsidR="00EE0DFE" w:rsidRPr="00CB461E" w:rsidRDefault="00EE0DFE" w:rsidP="008F5AC8">
            <w:pPr>
              <w:jc w:val="center"/>
              <w:rPr>
                <w:rFonts w:ascii="Times New Roman" w:hAnsi="Times New Roman"/>
              </w:rPr>
            </w:pPr>
            <w:r w:rsidRPr="00CB461E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134" w:type="dxa"/>
            <w:vAlign w:val="center"/>
          </w:tcPr>
          <w:p w:rsidR="00EE0DFE" w:rsidRPr="00CB461E" w:rsidRDefault="00EE0DFE" w:rsidP="008F5AC8">
            <w:pPr>
              <w:jc w:val="center"/>
              <w:rPr>
                <w:rFonts w:ascii="Times New Roman" w:hAnsi="Times New Roman"/>
              </w:rPr>
            </w:pPr>
            <w:r w:rsidRPr="00CB461E">
              <w:rPr>
                <w:rFonts w:ascii="Times New Roman" w:hAnsi="Times New Roman"/>
              </w:rPr>
              <w:t>Цена, тенге</w:t>
            </w:r>
          </w:p>
        </w:tc>
        <w:tc>
          <w:tcPr>
            <w:tcW w:w="849" w:type="dxa"/>
            <w:vAlign w:val="center"/>
          </w:tcPr>
          <w:p w:rsidR="00EE0DFE" w:rsidRPr="00CB461E" w:rsidRDefault="00EE0DFE" w:rsidP="00EE0DFE">
            <w:pPr>
              <w:jc w:val="center"/>
              <w:rPr>
                <w:rFonts w:ascii="Times New Roman" w:hAnsi="Times New Roman"/>
              </w:rPr>
            </w:pPr>
            <w:r w:rsidRPr="00CB461E">
              <w:rPr>
                <w:rFonts w:ascii="Times New Roman" w:hAnsi="Times New Roman"/>
              </w:rPr>
              <w:t>Кол-во</w:t>
            </w:r>
          </w:p>
        </w:tc>
        <w:tc>
          <w:tcPr>
            <w:tcW w:w="1316" w:type="dxa"/>
            <w:vAlign w:val="center"/>
          </w:tcPr>
          <w:p w:rsidR="00EE0DFE" w:rsidRPr="00CB461E" w:rsidRDefault="00EE0DFE" w:rsidP="008F5AC8">
            <w:pPr>
              <w:jc w:val="center"/>
              <w:rPr>
                <w:rFonts w:ascii="Times New Roman" w:hAnsi="Times New Roman"/>
              </w:rPr>
            </w:pPr>
            <w:r w:rsidRPr="00CB461E">
              <w:rPr>
                <w:rFonts w:ascii="Times New Roman" w:hAnsi="Times New Roman"/>
              </w:rPr>
              <w:t>Сумма, выделенная для закупа</w:t>
            </w:r>
          </w:p>
        </w:tc>
        <w:tc>
          <w:tcPr>
            <w:tcW w:w="1275" w:type="dxa"/>
            <w:vAlign w:val="center"/>
          </w:tcPr>
          <w:p w:rsidR="00EE0DFE" w:rsidRPr="00CB461E" w:rsidRDefault="00EE0DFE" w:rsidP="008F5AC8">
            <w:pPr>
              <w:jc w:val="center"/>
              <w:rPr>
                <w:rFonts w:ascii="Times New Roman" w:hAnsi="Times New Roman"/>
              </w:rPr>
            </w:pPr>
            <w:r w:rsidRPr="00CB461E">
              <w:rPr>
                <w:rFonts w:ascii="Times New Roman" w:hAnsi="Times New Roman"/>
              </w:rPr>
              <w:t>Сроки поставки</w:t>
            </w:r>
          </w:p>
        </w:tc>
      </w:tr>
      <w:tr w:rsidR="00CB461E" w:rsidRPr="00CB461E" w:rsidTr="00EB4AAC">
        <w:trPr>
          <w:trHeight w:val="273"/>
          <w:jc w:val="center"/>
        </w:trPr>
        <w:tc>
          <w:tcPr>
            <w:tcW w:w="708" w:type="dxa"/>
          </w:tcPr>
          <w:p w:rsidR="00CB461E" w:rsidRPr="00CB461E" w:rsidRDefault="00CB461E" w:rsidP="00CB461E">
            <w:pPr>
              <w:rPr>
                <w:rFonts w:ascii="Times New Roman" w:eastAsiaTheme="minorHAnsi" w:hAnsi="Times New Roman"/>
                <w:lang w:val="kk-KZ"/>
              </w:rPr>
            </w:pPr>
            <w:r w:rsidRPr="00CB461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548" w:type="dxa"/>
          </w:tcPr>
          <w:p w:rsidR="00CB461E" w:rsidRPr="00CB461E" w:rsidRDefault="00CB461E" w:rsidP="00CB461E">
            <w:pPr>
              <w:pStyle w:val="a9"/>
              <w:rPr>
                <w:rFonts w:ascii="Times New Roman" w:hAnsi="Times New Roman" w:cs="Times New Roman"/>
              </w:rPr>
            </w:pPr>
            <w:r w:rsidRPr="00CB461E">
              <w:rPr>
                <w:rFonts w:ascii="Times New Roman" w:hAnsi="Times New Roman" w:cs="Times New Roman"/>
                <w:color w:val="000000"/>
              </w:rPr>
              <w:t>Одноразовые кюветы и стержни 20 шт./</w:t>
            </w:r>
            <w:proofErr w:type="spellStart"/>
            <w:r w:rsidRPr="00CB461E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CB46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237" w:type="dxa"/>
          </w:tcPr>
          <w:p w:rsidR="00CB461E" w:rsidRPr="00CB461E" w:rsidRDefault="00CB461E" w:rsidP="00CB461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CB461E">
              <w:rPr>
                <w:rFonts w:ascii="Times New Roman" w:hAnsi="Times New Roman" w:cs="Times New Roman"/>
                <w:color w:val="000000"/>
              </w:rPr>
              <w:t xml:space="preserve">Кювета для внесения пробы и установки в </w:t>
            </w:r>
            <w:proofErr w:type="spellStart"/>
            <w:r w:rsidRPr="00CB461E">
              <w:rPr>
                <w:rFonts w:ascii="Times New Roman" w:hAnsi="Times New Roman" w:cs="Times New Roman"/>
                <w:color w:val="000000"/>
              </w:rPr>
              <w:t>кюветодержатель</w:t>
            </w:r>
            <w:proofErr w:type="spellEnd"/>
            <w:r w:rsidRPr="00CB461E">
              <w:rPr>
                <w:rFonts w:ascii="Times New Roman" w:hAnsi="Times New Roman" w:cs="Times New Roman"/>
                <w:color w:val="000000"/>
              </w:rPr>
              <w:t xml:space="preserve"> анализатора. Максимальный объём кюветы - не более 400 </w:t>
            </w:r>
            <w:proofErr w:type="spellStart"/>
            <w:r w:rsidRPr="00CB461E">
              <w:rPr>
                <w:rFonts w:ascii="Times New Roman" w:hAnsi="Times New Roman" w:cs="Times New Roman"/>
                <w:color w:val="000000"/>
              </w:rPr>
              <w:t>мкл</w:t>
            </w:r>
            <w:proofErr w:type="spellEnd"/>
            <w:r w:rsidRPr="00CB461E">
              <w:rPr>
                <w:rFonts w:ascii="Times New Roman" w:hAnsi="Times New Roman" w:cs="Times New Roman"/>
                <w:color w:val="000000"/>
              </w:rPr>
              <w:t>, высота стержня - не более 13 мм.</w:t>
            </w:r>
          </w:p>
        </w:tc>
        <w:tc>
          <w:tcPr>
            <w:tcW w:w="1134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CB461E">
              <w:rPr>
                <w:rFonts w:ascii="Times New Roman" w:eastAsiaTheme="minorHAnsi" w:hAnsi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eastAsiaTheme="minorHAnsi" w:hAnsi="Times New Roman"/>
              </w:rPr>
            </w:pPr>
            <w:r w:rsidRPr="00CB461E">
              <w:rPr>
                <w:rFonts w:ascii="Times New Roman" w:eastAsiaTheme="minorHAnsi" w:hAnsi="Times New Roman"/>
              </w:rPr>
              <w:t>61 000</w:t>
            </w:r>
          </w:p>
        </w:tc>
        <w:tc>
          <w:tcPr>
            <w:tcW w:w="849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hAnsi="Times New Roman"/>
              </w:rPr>
            </w:pPr>
            <w:r w:rsidRPr="00CB461E">
              <w:rPr>
                <w:rFonts w:ascii="Times New Roman" w:hAnsi="Times New Roman"/>
              </w:rPr>
              <w:t>10</w:t>
            </w:r>
          </w:p>
        </w:tc>
        <w:tc>
          <w:tcPr>
            <w:tcW w:w="1316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eastAsiaTheme="minorHAnsi" w:hAnsi="Times New Roman"/>
              </w:rPr>
            </w:pPr>
            <w:r w:rsidRPr="00CB461E">
              <w:rPr>
                <w:rFonts w:ascii="Times New Roman" w:eastAsiaTheme="minorHAnsi" w:hAnsi="Times New Roman"/>
              </w:rPr>
              <w:t>610 000</w:t>
            </w:r>
          </w:p>
        </w:tc>
        <w:tc>
          <w:tcPr>
            <w:tcW w:w="1275" w:type="dxa"/>
          </w:tcPr>
          <w:p w:rsidR="00CB461E" w:rsidRPr="00CB461E" w:rsidRDefault="00CB461E" w:rsidP="00CB461E">
            <w:pPr>
              <w:rPr>
                <w:rFonts w:ascii="Times New Roman" w:hAnsi="Times New Roman"/>
              </w:rPr>
            </w:pPr>
            <w:r w:rsidRPr="00CB461E">
              <w:rPr>
                <w:rFonts w:ascii="Times New Roman" w:hAnsi="Times New Roman"/>
                <w:color w:val="000000"/>
              </w:rPr>
              <w:t>По заявке заказчика в течении двух дней</w:t>
            </w:r>
          </w:p>
        </w:tc>
      </w:tr>
      <w:tr w:rsidR="00CB461E" w:rsidRPr="00CB461E" w:rsidTr="00EB4AAC">
        <w:trPr>
          <w:trHeight w:val="273"/>
          <w:jc w:val="center"/>
        </w:trPr>
        <w:tc>
          <w:tcPr>
            <w:tcW w:w="708" w:type="dxa"/>
          </w:tcPr>
          <w:p w:rsidR="00CB461E" w:rsidRPr="00CB461E" w:rsidRDefault="00CB461E" w:rsidP="00CB461E">
            <w:pPr>
              <w:rPr>
                <w:rFonts w:ascii="Times New Roman" w:eastAsiaTheme="minorHAnsi" w:hAnsi="Times New Roman"/>
                <w:lang w:val="kk-KZ"/>
              </w:rPr>
            </w:pPr>
            <w:r w:rsidRPr="00CB461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548" w:type="dxa"/>
          </w:tcPr>
          <w:p w:rsidR="00CB461E" w:rsidRPr="00CB461E" w:rsidRDefault="00CB461E" w:rsidP="00CB461E">
            <w:pPr>
              <w:pStyle w:val="a9"/>
              <w:rPr>
                <w:rFonts w:ascii="Times New Roman" w:hAnsi="Times New Roman" w:cs="Times New Roman"/>
              </w:rPr>
            </w:pPr>
            <w:r w:rsidRPr="00CB461E">
              <w:rPr>
                <w:rFonts w:ascii="Times New Roman" w:hAnsi="Times New Roman" w:cs="Times New Roman"/>
                <w:color w:val="000000"/>
              </w:rPr>
              <w:t xml:space="preserve">Одноразовые кюветы и стержни с </w:t>
            </w:r>
            <w:proofErr w:type="spellStart"/>
            <w:r w:rsidRPr="00CB461E">
              <w:rPr>
                <w:rFonts w:ascii="Times New Roman" w:hAnsi="Times New Roman" w:cs="Times New Roman"/>
                <w:color w:val="000000"/>
              </w:rPr>
              <w:t>гепариназой</w:t>
            </w:r>
            <w:proofErr w:type="spellEnd"/>
            <w:r w:rsidRPr="00CB461E">
              <w:rPr>
                <w:rFonts w:ascii="Times New Roman" w:hAnsi="Times New Roman" w:cs="Times New Roman"/>
                <w:color w:val="000000"/>
              </w:rPr>
              <w:t xml:space="preserve"> 20 шт./</w:t>
            </w:r>
            <w:proofErr w:type="spellStart"/>
            <w:r w:rsidRPr="00CB461E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CB46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237" w:type="dxa"/>
          </w:tcPr>
          <w:p w:rsidR="00CB461E" w:rsidRPr="00CB461E" w:rsidRDefault="00CB461E" w:rsidP="00CB461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CB461E">
              <w:rPr>
                <w:rFonts w:ascii="Times New Roman" w:hAnsi="Times New Roman" w:cs="Times New Roman"/>
                <w:color w:val="000000"/>
              </w:rPr>
              <w:t xml:space="preserve">Тест с использованием одноразовых кювет с </w:t>
            </w:r>
            <w:proofErr w:type="spellStart"/>
            <w:r w:rsidRPr="00CB461E">
              <w:rPr>
                <w:rFonts w:ascii="Times New Roman" w:hAnsi="Times New Roman" w:cs="Times New Roman"/>
                <w:color w:val="000000"/>
              </w:rPr>
              <w:t>напыленной</w:t>
            </w:r>
            <w:proofErr w:type="spellEnd"/>
            <w:r w:rsidRPr="00CB46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B461E">
              <w:rPr>
                <w:rFonts w:ascii="Times New Roman" w:hAnsi="Times New Roman" w:cs="Times New Roman"/>
                <w:color w:val="000000"/>
              </w:rPr>
              <w:t>гепариназой</w:t>
            </w:r>
            <w:proofErr w:type="spellEnd"/>
            <w:r w:rsidRPr="00CB461E">
              <w:rPr>
                <w:rFonts w:ascii="Times New Roman" w:hAnsi="Times New Roman" w:cs="Times New Roman"/>
                <w:color w:val="000000"/>
              </w:rPr>
              <w:t xml:space="preserve"> для исследования свертывающей системы крови без эффекта гепарина15 календарных   дней</w:t>
            </w:r>
          </w:p>
        </w:tc>
        <w:tc>
          <w:tcPr>
            <w:tcW w:w="1134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CB461E">
              <w:rPr>
                <w:rFonts w:ascii="Times New Roman" w:eastAsiaTheme="minorHAnsi" w:hAnsi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eastAsiaTheme="minorHAnsi" w:hAnsi="Times New Roman"/>
              </w:rPr>
            </w:pPr>
            <w:r w:rsidRPr="00CB461E">
              <w:rPr>
                <w:rFonts w:ascii="Times New Roman" w:eastAsiaTheme="minorHAnsi" w:hAnsi="Times New Roman"/>
              </w:rPr>
              <w:t>115 087</w:t>
            </w:r>
          </w:p>
        </w:tc>
        <w:tc>
          <w:tcPr>
            <w:tcW w:w="849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hAnsi="Times New Roman"/>
              </w:rPr>
            </w:pPr>
            <w:r w:rsidRPr="00CB461E">
              <w:rPr>
                <w:rFonts w:ascii="Times New Roman" w:hAnsi="Times New Roman"/>
              </w:rPr>
              <w:t>2</w:t>
            </w:r>
          </w:p>
        </w:tc>
        <w:tc>
          <w:tcPr>
            <w:tcW w:w="1316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eastAsiaTheme="minorHAnsi" w:hAnsi="Times New Roman"/>
              </w:rPr>
            </w:pPr>
            <w:r w:rsidRPr="00CB461E">
              <w:rPr>
                <w:rFonts w:ascii="Times New Roman" w:eastAsiaTheme="minorHAnsi" w:hAnsi="Times New Roman"/>
              </w:rPr>
              <w:t>230 174</w:t>
            </w:r>
          </w:p>
        </w:tc>
        <w:tc>
          <w:tcPr>
            <w:tcW w:w="1275" w:type="dxa"/>
          </w:tcPr>
          <w:p w:rsidR="00CB461E" w:rsidRPr="00CB461E" w:rsidRDefault="00CB461E" w:rsidP="00CB461E">
            <w:pPr>
              <w:rPr>
                <w:rFonts w:ascii="Times New Roman" w:hAnsi="Times New Roman"/>
              </w:rPr>
            </w:pPr>
            <w:r w:rsidRPr="00CB461E">
              <w:rPr>
                <w:rFonts w:ascii="Times New Roman" w:hAnsi="Times New Roman"/>
                <w:color w:val="000000"/>
              </w:rPr>
              <w:t>По заявке заказчика в течении двух дней</w:t>
            </w:r>
          </w:p>
        </w:tc>
      </w:tr>
      <w:tr w:rsidR="00CB461E" w:rsidRPr="00CB461E" w:rsidTr="00EB4AAC">
        <w:trPr>
          <w:trHeight w:val="273"/>
          <w:jc w:val="center"/>
        </w:trPr>
        <w:tc>
          <w:tcPr>
            <w:tcW w:w="708" w:type="dxa"/>
          </w:tcPr>
          <w:p w:rsidR="00CB461E" w:rsidRPr="00CB461E" w:rsidRDefault="00CB461E" w:rsidP="00CB461E">
            <w:pPr>
              <w:rPr>
                <w:rFonts w:ascii="Times New Roman" w:hAnsi="Times New Roman"/>
                <w:lang w:val="kk-KZ"/>
              </w:rPr>
            </w:pPr>
            <w:r w:rsidRPr="00CB461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548" w:type="dxa"/>
          </w:tcPr>
          <w:p w:rsidR="00CB461E" w:rsidRPr="00CB461E" w:rsidRDefault="00CB461E" w:rsidP="00CB461E">
            <w:pPr>
              <w:pStyle w:val="a9"/>
              <w:rPr>
                <w:rFonts w:ascii="Times New Roman" w:hAnsi="Times New Roman" w:cs="Times New Roman"/>
              </w:rPr>
            </w:pPr>
            <w:r w:rsidRPr="00CB461E">
              <w:rPr>
                <w:rFonts w:ascii="Times New Roman" w:hAnsi="Times New Roman" w:cs="Times New Roman"/>
                <w:color w:val="000000"/>
              </w:rPr>
              <w:t>Каолин 25 шт./</w:t>
            </w:r>
            <w:proofErr w:type="spellStart"/>
            <w:r w:rsidRPr="00CB461E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6237" w:type="dxa"/>
          </w:tcPr>
          <w:p w:rsidR="00CB461E" w:rsidRPr="00CB461E" w:rsidRDefault="00CB461E" w:rsidP="00CB461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CB461E">
              <w:rPr>
                <w:rFonts w:ascii="Times New Roman" w:hAnsi="Times New Roman" w:cs="Times New Roman"/>
                <w:color w:val="000000"/>
              </w:rPr>
              <w:t xml:space="preserve">Контактный активатор, осуществляющий запуск гемостаза по внутреннему пути. Используется как с </w:t>
            </w:r>
            <w:proofErr w:type="spellStart"/>
            <w:r w:rsidRPr="00CB461E">
              <w:rPr>
                <w:rFonts w:ascii="Times New Roman" w:hAnsi="Times New Roman" w:cs="Times New Roman"/>
                <w:color w:val="000000"/>
              </w:rPr>
              <w:t>цитрированной</w:t>
            </w:r>
            <w:proofErr w:type="spellEnd"/>
            <w:r w:rsidRPr="00CB461E">
              <w:rPr>
                <w:rFonts w:ascii="Times New Roman" w:hAnsi="Times New Roman" w:cs="Times New Roman"/>
                <w:color w:val="000000"/>
              </w:rPr>
              <w:t xml:space="preserve">, так и с цельной кровью, также в комбинации с </w:t>
            </w:r>
            <w:proofErr w:type="spellStart"/>
            <w:r w:rsidRPr="00CB461E">
              <w:rPr>
                <w:rFonts w:ascii="Times New Roman" w:hAnsi="Times New Roman" w:cs="Times New Roman"/>
                <w:color w:val="000000"/>
              </w:rPr>
              <w:t>гепариназой</w:t>
            </w:r>
            <w:proofErr w:type="spellEnd"/>
            <w:r w:rsidRPr="00CB461E">
              <w:rPr>
                <w:rFonts w:ascii="Times New Roman" w:hAnsi="Times New Roman" w:cs="Times New Roman"/>
                <w:color w:val="000000"/>
              </w:rPr>
              <w:t xml:space="preserve"> и тестами для определения чувствительности тромбоцитов к различным лекарственным средствам.</w:t>
            </w:r>
          </w:p>
        </w:tc>
        <w:tc>
          <w:tcPr>
            <w:tcW w:w="1134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B461E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eastAsiaTheme="minorHAnsi" w:hAnsi="Times New Roman"/>
              </w:rPr>
            </w:pPr>
            <w:r w:rsidRPr="00CB461E">
              <w:rPr>
                <w:rFonts w:ascii="Times New Roman" w:eastAsiaTheme="minorHAnsi" w:hAnsi="Times New Roman"/>
              </w:rPr>
              <w:t>60 013</w:t>
            </w:r>
          </w:p>
        </w:tc>
        <w:tc>
          <w:tcPr>
            <w:tcW w:w="849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hAnsi="Times New Roman"/>
                <w:lang w:val="kk-KZ"/>
              </w:rPr>
            </w:pPr>
            <w:r w:rsidRPr="00CB461E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316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eastAsiaTheme="minorHAnsi" w:hAnsi="Times New Roman"/>
              </w:rPr>
            </w:pPr>
            <w:r w:rsidRPr="00CB461E">
              <w:rPr>
                <w:rFonts w:ascii="Times New Roman" w:eastAsiaTheme="minorHAnsi" w:hAnsi="Times New Roman"/>
              </w:rPr>
              <w:t>600 130</w:t>
            </w:r>
          </w:p>
        </w:tc>
        <w:tc>
          <w:tcPr>
            <w:tcW w:w="1275" w:type="dxa"/>
          </w:tcPr>
          <w:p w:rsidR="00CB461E" w:rsidRPr="00CB461E" w:rsidRDefault="00CB461E" w:rsidP="00CB461E">
            <w:pPr>
              <w:rPr>
                <w:rFonts w:ascii="Times New Roman" w:hAnsi="Times New Roman"/>
              </w:rPr>
            </w:pPr>
            <w:r w:rsidRPr="00CB461E">
              <w:rPr>
                <w:rFonts w:ascii="Times New Roman" w:hAnsi="Times New Roman"/>
                <w:color w:val="000000"/>
              </w:rPr>
              <w:t>По заявке заказчика в течении двух дней</w:t>
            </w:r>
          </w:p>
        </w:tc>
      </w:tr>
      <w:tr w:rsidR="00CB461E" w:rsidRPr="00CB461E" w:rsidTr="00EB4AAC">
        <w:trPr>
          <w:trHeight w:val="273"/>
          <w:jc w:val="center"/>
        </w:trPr>
        <w:tc>
          <w:tcPr>
            <w:tcW w:w="708" w:type="dxa"/>
          </w:tcPr>
          <w:p w:rsidR="00CB461E" w:rsidRPr="00CB461E" w:rsidRDefault="00CB461E" w:rsidP="00CB461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48" w:type="dxa"/>
          </w:tcPr>
          <w:p w:rsidR="00CB461E" w:rsidRPr="00CB461E" w:rsidRDefault="00CB461E" w:rsidP="00CB461E">
            <w:pPr>
              <w:pStyle w:val="a9"/>
              <w:rPr>
                <w:rFonts w:ascii="Times New Roman" w:hAnsi="Times New Roman" w:cs="Times New Roman"/>
              </w:rPr>
            </w:pPr>
            <w:r w:rsidRPr="00CB461E">
              <w:rPr>
                <w:rFonts w:ascii="Times New Roman" w:hAnsi="Times New Roman" w:cs="Times New Roman"/>
                <w:color w:val="000000"/>
              </w:rPr>
              <w:t>Кальция хлорид</w:t>
            </w:r>
          </w:p>
        </w:tc>
        <w:tc>
          <w:tcPr>
            <w:tcW w:w="6237" w:type="dxa"/>
          </w:tcPr>
          <w:p w:rsidR="00CB461E" w:rsidRPr="00CB461E" w:rsidRDefault="00CB461E" w:rsidP="00CB461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CB461E">
              <w:rPr>
                <w:rFonts w:ascii="Times New Roman" w:hAnsi="Times New Roman" w:cs="Times New Roman"/>
                <w:color w:val="000000"/>
              </w:rPr>
              <w:t xml:space="preserve">Реагент для </w:t>
            </w:r>
            <w:proofErr w:type="spellStart"/>
            <w:r w:rsidRPr="00CB461E">
              <w:rPr>
                <w:rFonts w:ascii="Times New Roman" w:hAnsi="Times New Roman" w:cs="Times New Roman"/>
                <w:color w:val="000000"/>
              </w:rPr>
              <w:t>рекальцификации</w:t>
            </w:r>
            <w:proofErr w:type="spellEnd"/>
            <w:r w:rsidRPr="00CB461E">
              <w:rPr>
                <w:rFonts w:ascii="Times New Roman" w:hAnsi="Times New Roman" w:cs="Times New Roman"/>
                <w:color w:val="000000"/>
              </w:rPr>
              <w:t xml:space="preserve"> цитратной плазмы и цитратной крови.</w:t>
            </w:r>
          </w:p>
        </w:tc>
        <w:tc>
          <w:tcPr>
            <w:tcW w:w="1134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B461E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eastAsiaTheme="minorHAnsi" w:hAnsi="Times New Roman"/>
              </w:rPr>
            </w:pPr>
            <w:r w:rsidRPr="00CB461E">
              <w:rPr>
                <w:rFonts w:ascii="Times New Roman" w:eastAsiaTheme="minorHAnsi" w:hAnsi="Times New Roman"/>
              </w:rPr>
              <w:t>6 501</w:t>
            </w:r>
          </w:p>
        </w:tc>
        <w:tc>
          <w:tcPr>
            <w:tcW w:w="849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hAnsi="Times New Roman"/>
                <w:lang w:val="kk-KZ"/>
              </w:rPr>
            </w:pPr>
            <w:r w:rsidRPr="00CB461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316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eastAsiaTheme="minorHAnsi" w:hAnsi="Times New Roman"/>
              </w:rPr>
            </w:pPr>
            <w:r w:rsidRPr="00CB461E">
              <w:rPr>
                <w:rFonts w:ascii="Times New Roman" w:eastAsiaTheme="minorHAnsi" w:hAnsi="Times New Roman"/>
              </w:rPr>
              <w:t>19 503</w:t>
            </w:r>
          </w:p>
        </w:tc>
        <w:tc>
          <w:tcPr>
            <w:tcW w:w="1275" w:type="dxa"/>
          </w:tcPr>
          <w:p w:rsidR="00CB461E" w:rsidRPr="00CB461E" w:rsidRDefault="00CB461E" w:rsidP="00CB461E">
            <w:pPr>
              <w:rPr>
                <w:rFonts w:ascii="Times New Roman" w:hAnsi="Times New Roman"/>
              </w:rPr>
            </w:pPr>
            <w:r w:rsidRPr="00CB461E">
              <w:rPr>
                <w:rFonts w:ascii="Times New Roman" w:hAnsi="Times New Roman"/>
                <w:color w:val="000000"/>
              </w:rPr>
              <w:t>По заявке заказчика в течении двух дней</w:t>
            </w:r>
          </w:p>
        </w:tc>
      </w:tr>
      <w:tr w:rsidR="00CB461E" w:rsidRPr="00CB461E" w:rsidTr="00EB4AAC">
        <w:trPr>
          <w:trHeight w:val="273"/>
          <w:jc w:val="center"/>
        </w:trPr>
        <w:tc>
          <w:tcPr>
            <w:tcW w:w="708" w:type="dxa"/>
          </w:tcPr>
          <w:p w:rsidR="00CB461E" w:rsidRPr="00CB461E" w:rsidRDefault="00CB461E" w:rsidP="00CB461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48" w:type="dxa"/>
          </w:tcPr>
          <w:p w:rsidR="00CB461E" w:rsidRPr="00CB461E" w:rsidRDefault="00CB461E" w:rsidP="00CB461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CB461E">
              <w:rPr>
                <w:rFonts w:ascii="Times New Roman" w:hAnsi="Times New Roman" w:cs="Times New Roman"/>
                <w:color w:val="000000"/>
              </w:rPr>
              <w:t>Контроль качества,</w:t>
            </w:r>
            <w:r w:rsidRPr="00CB461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461E">
              <w:rPr>
                <w:rFonts w:ascii="Times New Roman" w:hAnsi="Times New Roman" w:cs="Times New Roman"/>
                <w:color w:val="000000"/>
              </w:rPr>
              <w:t>уровень 1</w:t>
            </w:r>
          </w:p>
        </w:tc>
        <w:tc>
          <w:tcPr>
            <w:tcW w:w="6237" w:type="dxa"/>
          </w:tcPr>
          <w:p w:rsidR="00CB461E" w:rsidRPr="00CB461E" w:rsidRDefault="00CB461E" w:rsidP="00CB461E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61E">
              <w:rPr>
                <w:rFonts w:ascii="Times New Roman" w:hAnsi="Times New Roman" w:cs="Times New Roman"/>
                <w:color w:val="000000"/>
              </w:rPr>
              <w:t>Тест для проведения реагентов и работы ТЭГ</w:t>
            </w:r>
          </w:p>
        </w:tc>
        <w:tc>
          <w:tcPr>
            <w:tcW w:w="1134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B461E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eastAsiaTheme="minorHAnsi" w:hAnsi="Times New Roman"/>
              </w:rPr>
            </w:pPr>
            <w:r w:rsidRPr="00CB461E">
              <w:rPr>
                <w:rFonts w:ascii="Times New Roman" w:eastAsiaTheme="minorHAnsi" w:hAnsi="Times New Roman"/>
              </w:rPr>
              <w:t>55 009</w:t>
            </w:r>
          </w:p>
        </w:tc>
        <w:tc>
          <w:tcPr>
            <w:tcW w:w="849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hAnsi="Times New Roman"/>
                <w:lang w:val="kk-KZ"/>
              </w:rPr>
            </w:pPr>
            <w:r w:rsidRPr="00CB461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16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eastAsiaTheme="minorHAnsi" w:hAnsi="Times New Roman"/>
              </w:rPr>
            </w:pPr>
            <w:r w:rsidRPr="00CB461E">
              <w:rPr>
                <w:rFonts w:ascii="Times New Roman" w:eastAsiaTheme="minorHAnsi" w:hAnsi="Times New Roman"/>
              </w:rPr>
              <w:t>55 009</w:t>
            </w:r>
          </w:p>
        </w:tc>
        <w:tc>
          <w:tcPr>
            <w:tcW w:w="1275" w:type="dxa"/>
          </w:tcPr>
          <w:p w:rsidR="00CB461E" w:rsidRPr="00CB461E" w:rsidRDefault="00CB461E" w:rsidP="00CB461E">
            <w:pPr>
              <w:rPr>
                <w:rFonts w:ascii="Times New Roman" w:hAnsi="Times New Roman"/>
              </w:rPr>
            </w:pPr>
            <w:r w:rsidRPr="00CB461E">
              <w:rPr>
                <w:rFonts w:ascii="Times New Roman" w:hAnsi="Times New Roman"/>
                <w:color w:val="000000"/>
              </w:rPr>
              <w:t>По заявке заказчика в течении двух дней</w:t>
            </w:r>
          </w:p>
        </w:tc>
      </w:tr>
      <w:tr w:rsidR="00CB461E" w:rsidRPr="00CB461E" w:rsidTr="00EB4AAC">
        <w:trPr>
          <w:trHeight w:val="273"/>
          <w:jc w:val="center"/>
        </w:trPr>
        <w:tc>
          <w:tcPr>
            <w:tcW w:w="708" w:type="dxa"/>
          </w:tcPr>
          <w:p w:rsidR="00CB461E" w:rsidRPr="00CB461E" w:rsidRDefault="00CB461E" w:rsidP="00CB461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48" w:type="dxa"/>
          </w:tcPr>
          <w:p w:rsidR="00CB461E" w:rsidRPr="00CB461E" w:rsidRDefault="00CB461E" w:rsidP="00CB461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CB461E">
              <w:rPr>
                <w:rFonts w:ascii="Times New Roman" w:hAnsi="Times New Roman" w:cs="Times New Roman"/>
                <w:color w:val="000000"/>
              </w:rPr>
              <w:t>Контроль</w:t>
            </w:r>
            <w:r w:rsidRPr="00CB461E">
              <w:rPr>
                <w:rFonts w:ascii="Times New Roman" w:hAnsi="Times New Roman" w:cs="Times New Roman"/>
                <w:color w:val="000000"/>
              </w:rPr>
              <w:t xml:space="preserve"> качества</w:t>
            </w:r>
            <w:r w:rsidRPr="00CB461E">
              <w:rPr>
                <w:rFonts w:ascii="Times New Roman" w:hAnsi="Times New Roman" w:cs="Times New Roman"/>
                <w:color w:val="000000"/>
              </w:rPr>
              <w:t>,</w:t>
            </w:r>
            <w:r w:rsidRPr="00CB461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461E">
              <w:rPr>
                <w:rFonts w:ascii="Times New Roman" w:hAnsi="Times New Roman" w:cs="Times New Roman"/>
                <w:color w:val="000000"/>
              </w:rPr>
              <w:t>уровень 2</w:t>
            </w:r>
          </w:p>
        </w:tc>
        <w:tc>
          <w:tcPr>
            <w:tcW w:w="6237" w:type="dxa"/>
          </w:tcPr>
          <w:p w:rsidR="00CB461E" w:rsidRPr="00CB461E" w:rsidRDefault="00CB461E" w:rsidP="00CB461E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61E">
              <w:rPr>
                <w:rFonts w:ascii="Times New Roman" w:hAnsi="Times New Roman" w:cs="Times New Roman"/>
                <w:color w:val="000000"/>
              </w:rPr>
              <w:t>Тест для проведения реагентов и работы ТЭГ</w:t>
            </w:r>
          </w:p>
        </w:tc>
        <w:tc>
          <w:tcPr>
            <w:tcW w:w="1134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B461E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eastAsiaTheme="minorHAnsi" w:hAnsi="Times New Roman"/>
              </w:rPr>
            </w:pPr>
            <w:r w:rsidRPr="00CB461E">
              <w:rPr>
                <w:rFonts w:ascii="Times New Roman" w:eastAsiaTheme="minorHAnsi" w:hAnsi="Times New Roman"/>
              </w:rPr>
              <w:t>55 009</w:t>
            </w:r>
          </w:p>
        </w:tc>
        <w:tc>
          <w:tcPr>
            <w:tcW w:w="849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hAnsi="Times New Roman"/>
                <w:lang w:val="kk-KZ"/>
              </w:rPr>
            </w:pPr>
            <w:r w:rsidRPr="00CB461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16" w:type="dxa"/>
            <w:vAlign w:val="center"/>
          </w:tcPr>
          <w:p w:rsidR="00CB461E" w:rsidRPr="00CB461E" w:rsidRDefault="00CB461E" w:rsidP="00CB461E">
            <w:pPr>
              <w:jc w:val="center"/>
              <w:rPr>
                <w:rFonts w:ascii="Times New Roman" w:eastAsiaTheme="minorHAnsi" w:hAnsi="Times New Roman"/>
              </w:rPr>
            </w:pPr>
            <w:r w:rsidRPr="00CB461E">
              <w:rPr>
                <w:rFonts w:ascii="Times New Roman" w:eastAsiaTheme="minorHAnsi" w:hAnsi="Times New Roman"/>
              </w:rPr>
              <w:t>55 009</w:t>
            </w:r>
          </w:p>
        </w:tc>
        <w:tc>
          <w:tcPr>
            <w:tcW w:w="1275" w:type="dxa"/>
          </w:tcPr>
          <w:p w:rsidR="00CB461E" w:rsidRPr="00CB461E" w:rsidRDefault="00CB461E" w:rsidP="00CB461E">
            <w:pPr>
              <w:rPr>
                <w:rFonts w:ascii="Times New Roman" w:hAnsi="Times New Roman"/>
              </w:rPr>
            </w:pPr>
            <w:r w:rsidRPr="00CB461E">
              <w:rPr>
                <w:rFonts w:ascii="Times New Roman" w:hAnsi="Times New Roman"/>
                <w:color w:val="000000"/>
              </w:rPr>
              <w:t>По заявке заказчика в течении двух дней</w:t>
            </w:r>
          </w:p>
        </w:tc>
      </w:tr>
    </w:tbl>
    <w:p w:rsidR="002D1C75" w:rsidRPr="00AF5BAD" w:rsidRDefault="002D1C75" w:rsidP="00DC3A48">
      <w:pPr>
        <w:pStyle w:val="a3"/>
        <w:contextualSpacing/>
        <w:rPr>
          <w:rFonts w:ascii="Times New Roman" w:hAnsi="Times New Roman" w:cs="Times New Roman"/>
        </w:rPr>
      </w:pPr>
    </w:p>
    <w:p w:rsidR="00DC3A48" w:rsidRPr="00AF5BAD" w:rsidRDefault="00DC3A48" w:rsidP="00DC3A48">
      <w:pPr>
        <w:pStyle w:val="a3"/>
        <w:contextualSpacing/>
        <w:rPr>
          <w:rFonts w:ascii="Times New Roman" w:hAnsi="Times New Roman" w:cs="Times New Roman"/>
        </w:rPr>
      </w:pPr>
      <w:r w:rsidRPr="00AF5BAD">
        <w:rPr>
          <w:rFonts w:ascii="Times New Roman" w:hAnsi="Times New Roman" w:cs="Times New Roman"/>
        </w:rPr>
        <w:t xml:space="preserve">Место поставки аптека КГП на ПХВ </w:t>
      </w:r>
      <w:proofErr w:type="spellStart"/>
      <w:r w:rsidRPr="00AF5BAD">
        <w:rPr>
          <w:rFonts w:ascii="Times New Roman" w:hAnsi="Times New Roman" w:cs="Times New Roman"/>
        </w:rPr>
        <w:t>ЦМиР</w:t>
      </w:r>
      <w:proofErr w:type="spellEnd"/>
      <w:r w:rsidRPr="00AF5BAD">
        <w:rPr>
          <w:rFonts w:ascii="Times New Roman" w:hAnsi="Times New Roman" w:cs="Times New Roman"/>
        </w:rPr>
        <w:t xml:space="preserve"> УЗ ВКО </w:t>
      </w:r>
      <w:proofErr w:type="spellStart"/>
      <w:r w:rsidRPr="00AF5BAD">
        <w:rPr>
          <w:rFonts w:ascii="Times New Roman" w:hAnsi="Times New Roman" w:cs="Times New Roman"/>
        </w:rPr>
        <w:t>акимата</w:t>
      </w:r>
      <w:proofErr w:type="spellEnd"/>
    </w:p>
    <w:p w:rsidR="00DC3A48" w:rsidRPr="00AF5BAD" w:rsidRDefault="00DC3A48" w:rsidP="00DC3A48">
      <w:pPr>
        <w:pStyle w:val="a3"/>
        <w:contextualSpacing/>
        <w:rPr>
          <w:rFonts w:ascii="Times New Roman" w:hAnsi="Times New Roman" w:cs="Times New Roman"/>
        </w:rPr>
      </w:pPr>
      <w:r w:rsidRPr="00AF5BAD">
        <w:rPr>
          <w:rFonts w:ascii="Times New Roman" w:hAnsi="Times New Roman" w:cs="Times New Roman"/>
        </w:rPr>
        <w:t>Место и начало предоставления (приема) ценовых предложений</w:t>
      </w:r>
      <w:r w:rsidR="00A83F97" w:rsidRPr="00AF5BAD">
        <w:rPr>
          <w:rFonts w:ascii="Times New Roman" w:hAnsi="Times New Roman" w:cs="Times New Roman"/>
        </w:rPr>
        <w:t>:</w:t>
      </w:r>
      <w:r w:rsidRPr="00AF5BAD">
        <w:rPr>
          <w:rFonts w:ascii="Times New Roman" w:hAnsi="Times New Roman" w:cs="Times New Roman"/>
        </w:rPr>
        <w:t xml:space="preserve"> </w:t>
      </w:r>
      <w:proofErr w:type="spellStart"/>
      <w:r w:rsidRPr="00AF5BAD">
        <w:rPr>
          <w:rFonts w:ascii="Times New Roman" w:hAnsi="Times New Roman" w:cs="Times New Roman"/>
        </w:rPr>
        <w:t>г.Усть-Каменогорск</w:t>
      </w:r>
      <w:proofErr w:type="spellEnd"/>
      <w:r w:rsidRPr="00AF5BAD">
        <w:rPr>
          <w:rFonts w:ascii="Times New Roman" w:hAnsi="Times New Roman" w:cs="Times New Roman"/>
        </w:rPr>
        <w:t xml:space="preserve">, ул. </w:t>
      </w:r>
      <w:proofErr w:type="spellStart"/>
      <w:r w:rsidRPr="00AF5BAD">
        <w:rPr>
          <w:rFonts w:ascii="Times New Roman" w:hAnsi="Times New Roman" w:cs="Times New Roman"/>
        </w:rPr>
        <w:t>Утепова</w:t>
      </w:r>
      <w:proofErr w:type="spellEnd"/>
      <w:r w:rsidRPr="00AF5BAD">
        <w:rPr>
          <w:rFonts w:ascii="Times New Roman" w:hAnsi="Times New Roman" w:cs="Times New Roman"/>
        </w:rPr>
        <w:t xml:space="preserve">, 37; </w:t>
      </w:r>
      <w:r w:rsidR="00FF4C90" w:rsidRPr="00AF5BAD">
        <w:rPr>
          <w:rFonts w:ascii="Times New Roman" w:hAnsi="Times New Roman" w:cs="Times New Roman"/>
        </w:rPr>
        <w:t>2</w:t>
      </w:r>
      <w:r w:rsidRPr="00AF5BAD">
        <w:rPr>
          <w:rFonts w:ascii="Times New Roman" w:hAnsi="Times New Roman" w:cs="Times New Roman"/>
        </w:rPr>
        <w:t xml:space="preserve"> этаж, </w:t>
      </w:r>
      <w:proofErr w:type="spellStart"/>
      <w:r w:rsidRPr="00AF5BAD">
        <w:rPr>
          <w:rFonts w:ascii="Times New Roman" w:hAnsi="Times New Roman" w:cs="Times New Roman"/>
        </w:rPr>
        <w:t>каб</w:t>
      </w:r>
      <w:proofErr w:type="spellEnd"/>
      <w:r w:rsidRPr="00AF5BAD">
        <w:rPr>
          <w:rFonts w:ascii="Times New Roman" w:hAnsi="Times New Roman" w:cs="Times New Roman"/>
        </w:rPr>
        <w:t>. отдел гос. закупок с 09:</w:t>
      </w:r>
      <w:r w:rsidR="00CB461E">
        <w:rPr>
          <w:rFonts w:ascii="Times New Roman" w:hAnsi="Times New Roman" w:cs="Times New Roman"/>
        </w:rPr>
        <w:t>00</w:t>
      </w:r>
      <w:r w:rsidRPr="00AF5BAD">
        <w:rPr>
          <w:rFonts w:ascii="Times New Roman" w:hAnsi="Times New Roman" w:cs="Times New Roman"/>
        </w:rPr>
        <w:t xml:space="preserve"> часов </w:t>
      </w:r>
      <w:r w:rsidR="00272ADB">
        <w:rPr>
          <w:rFonts w:ascii="Times New Roman" w:hAnsi="Times New Roman" w:cs="Times New Roman"/>
        </w:rPr>
        <w:t>1</w:t>
      </w:r>
      <w:r w:rsidR="00CB461E">
        <w:rPr>
          <w:rFonts w:ascii="Times New Roman" w:hAnsi="Times New Roman" w:cs="Times New Roman"/>
        </w:rPr>
        <w:t>7</w:t>
      </w:r>
      <w:r w:rsidR="00D2519C" w:rsidRPr="00AF5BAD">
        <w:rPr>
          <w:rFonts w:ascii="Times New Roman" w:hAnsi="Times New Roman" w:cs="Times New Roman"/>
          <w:lang w:val="kk-KZ"/>
        </w:rPr>
        <w:t>.</w:t>
      </w:r>
      <w:r w:rsidR="00B12A52" w:rsidRPr="00AF5BAD">
        <w:rPr>
          <w:rFonts w:ascii="Times New Roman" w:hAnsi="Times New Roman" w:cs="Times New Roman"/>
          <w:lang w:val="kk-KZ"/>
        </w:rPr>
        <w:t>1</w:t>
      </w:r>
      <w:r w:rsidR="00AF5BAD">
        <w:rPr>
          <w:rFonts w:ascii="Times New Roman" w:hAnsi="Times New Roman" w:cs="Times New Roman"/>
          <w:lang w:val="kk-KZ"/>
        </w:rPr>
        <w:t>1</w:t>
      </w:r>
      <w:r w:rsidR="00D2519C" w:rsidRPr="00AF5BAD">
        <w:rPr>
          <w:rFonts w:ascii="Times New Roman" w:hAnsi="Times New Roman" w:cs="Times New Roman"/>
          <w:lang w:val="kk-KZ"/>
        </w:rPr>
        <w:t>.</w:t>
      </w:r>
      <w:r w:rsidRPr="00AF5BAD">
        <w:rPr>
          <w:rFonts w:ascii="Times New Roman" w:hAnsi="Times New Roman" w:cs="Times New Roman"/>
        </w:rPr>
        <w:t>20</w:t>
      </w:r>
      <w:r w:rsidR="00A83F97" w:rsidRPr="00AF5BAD">
        <w:rPr>
          <w:rFonts w:ascii="Times New Roman" w:hAnsi="Times New Roman" w:cs="Times New Roman"/>
        </w:rPr>
        <w:t>2</w:t>
      </w:r>
      <w:r w:rsidR="00FF4C90" w:rsidRPr="00AF5BAD">
        <w:rPr>
          <w:rFonts w:ascii="Times New Roman" w:hAnsi="Times New Roman" w:cs="Times New Roman"/>
        </w:rPr>
        <w:t>1</w:t>
      </w:r>
      <w:r w:rsidRPr="00AF5BAD">
        <w:rPr>
          <w:rFonts w:ascii="Times New Roman" w:hAnsi="Times New Roman" w:cs="Times New Roman"/>
        </w:rPr>
        <w:t xml:space="preserve"> года</w:t>
      </w:r>
    </w:p>
    <w:p w:rsidR="00DC3A48" w:rsidRPr="00AF5BAD" w:rsidRDefault="00DC3A48" w:rsidP="00DC3A48">
      <w:pPr>
        <w:pStyle w:val="a3"/>
        <w:contextualSpacing/>
        <w:rPr>
          <w:rFonts w:ascii="Times New Roman" w:hAnsi="Times New Roman" w:cs="Times New Roman"/>
        </w:rPr>
      </w:pPr>
      <w:r w:rsidRPr="00AF5BAD">
        <w:rPr>
          <w:rFonts w:ascii="Times New Roman" w:hAnsi="Times New Roman" w:cs="Times New Roman"/>
        </w:rPr>
        <w:t xml:space="preserve">Окончательный срок и время предоставления (приема) ценовых предложений </w:t>
      </w:r>
      <w:r w:rsidR="00CB461E">
        <w:rPr>
          <w:rFonts w:ascii="Times New Roman" w:hAnsi="Times New Roman" w:cs="Times New Roman"/>
          <w:lang w:val="kk-KZ"/>
        </w:rPr>
        <w:t>24</w:t>
      </w:r>
      <w:r w:rsidR="007762B4" w:rsidRPr="00AF5BAD">
        <w:rPr>
          <w:rFonts w:ascii="Times New Roman" w:hAnsi="Times New Roman" w:cs="Times New Roman"/>
          <w:lang w:val="kk-KZ"/>
        </w:rPr>
        <w:t xml:space="preserve"> </w:t>
      </w:r>
      <w:r w:rsidR="00B12A52" w:rsidRPr="00AF5BAD">
        <w:rPr>
          <w:rFonts w:ascii="Times New Roman" w:hAnsi="Times New Roman" w:cs="Times New Roman"/>
          <w:lang w:val="kk-KZ"/>
        </w:rPr>
        <w:t>ноября</w:t>
      </w:r>
      <w:r w:rsidRPr="00AF5BAD">
        <w:rPr>
          <w:rFonts w:ascii="Times New Roman" w:hAnsi="Times New Roman" w:cs="Times New Roman"/>
        </w:rPr>
        <w:t xml:space="preserve"> 20</w:t>
      </w:r>
      <w:r w:rsidR="00A83F97" w:rsidRPr="00AF5BAD">
        <w:rPr>
          <w:rFonts w:ascii="Times New Roman" w:hAnsi="Times New Roman" w:cs="Times New Roman"/>
        </w:rPr>
        <w:t>2</w:t>
      </w:r>
      <w:r w:rsidR="00FF4C90" w:rsidRPr="00AF5BAD">
        <w:rPr>
          <w:rFonts w:ascii="Times New Roman" w:hAnsi="Times New Roman" w:cs="Times New Roman"/>
        </w:rPr>
        <w:t>1</w:t>
      </w:r>
      <w:r w:rsidRPr="00AF5BAD">
        <w:rPr>
          <w:rFonts w:ascii="Times New Roman" w:hAnsi="Times New Roman" w:cs="Times New Roman"/>
        </w:rPr>
        <w:t xml:space="preserve"> года до </w:t>
      </w:r>
      <w:r w:rsidR="008A29E5" w:rsidRPr="00AF5BAD">
        <w:rPr>
          <w:rFonts w:ascii="Times New Roman" w:hAnsi="Times New Roman" w:cs="Times New Roman"/>
          <w:lang w:val="kk-KZ"/>
        </w:rPr>
        <w:t>09</w:t>
      </w:r>
      <w:r w:rsidRPr="00AF5BAD">
        <w:rPr>
          <w:rFonts w:ascii="Times New Roman" w:hAnsi="Times New Roman" w:cs="Times New Roman"/>
        </w:rPr>
        <w:t>:</w:t>
      </w:r>
      <w:r w:rsidR="00CB461E">
        <w:rPr>
          <w:rFonts w:ascii="Times New Roman" w:hAnsi="Times New Roman" w:cs="Times New Roman"/>
        </w:rPr>
        <w:t>00</w:t>
      </w:r>
      <w:r w:rsidRPr="00AF5BAD">
        <w:rPr>
          <w:rFonts w:ascii="Times New Roman" w:hAnsi="Times New Roman" w:cs="Times New Roman"/>
        </w:rPr>
        <w:t xml:space="preserve"> часов</w:t>
      </w:r>
    </w:p>
    <w:p w:rsidR="00DC3A48" w:rsidRPr="00291862" w:rsidRDefault="00DC3A48" w:rsidP="00DC3A48">
      <w:pPr>
        <w:pStyle w:val="a3"/>
        <w:contextualSpacing/>
        <w:rPr>
          <w:rFonts w:ascii="Times New Roman" w:hAnsi="Times New Roman" w:cs="Times New Roman"/>
        </w:rPr>
      </w:pPr>
      <w:r w:rsidRPr="00AF5BAD">
        <w:rPr>
          <w:rFonts w:ascii="Times New Roman" w:hAnsi="Times New Roman" w:cs="Times New Roman"/>
        </w:rPr>
        <w:t>Конверты с ценовыми предложениями будут вскрываться</w:t>
      </w:r>
      <w:r w:rsidR="00265B7A" w:rsidRPr="00AF5BAD">
        <w:rPr>
          <w:rFonts w:ascii="Times New Roman" w:hAnsi="Times New Roman" w:cs="Times New Roman"/>
        </w:rPr>
        <w:t xml:space="preserve"> </w:t>
      </w:r>
      <w:r w:rsidR="00CB461E">
        <w:rPr>
          <w:rFonts w:ascii="Times New Roman" w:hAnsi="Times New Roman" w:cs="Times New Roman"/>
          <w:lang w:val="kk-KZ"/>
        </w:rPr>
        <w:t>24</w:t>
      </w:r>
      <w:r w:rsidR="000C6A49" w:rsidRPr="00AF5BAD">
        <w:rPr>
          <w:rFonts w:ascii="Times New Roman" w:hAnsi="Times New Roman" w:cs="Times New Roman"/>
          <w:lang w:val="kk-KZ"/>
        </w:rPr>
        <w:t xml:space="preserve"> </w:t>
      </w:r>
      <w:r w:rsidR="00B12A52" w:rsidRPr="00AF5BAD">
        <w:rPr>
          <w:rFonts w:ascii="Times New Roman" w:hAnsi="Times New Roman" w:cs="Times New Roman"/>
          <w:lang w:val="kk-KZ"/>
        </w:rPr>
        <w:t>ноября</w:t>
      </w:r>
      <w:r w:rsidR="00A83F97" w:rsidRPr="00AF5BAD">
        <w:rPr>
          <w:rFonts w:ascii="Times New Roman" w:hAnsi="Times New Roman" w:cs="Times New Roman"/>
        </w:rPr>
        <w:t xml:space="preserve"> 202</w:t>
      </w:r>
      <w:r w:rsidR="00FF4C90" w:rsidRPr="00AF5BAD">
        <w:rPr>
          <w:rFonts w:ascii="Times New Roman" w:hAnsi="Times New Roman" w:cs="Times New Roman"/>
        </w:rPr>
        <w:t>1</w:t>
      </w:r>
      <w:r w:rsidR="00A83F97" w:rsidRPr="00AF5BAD">
        <w:rPr>
          <w:rFonts w:ascii="Times New Roman" w:hAnsi="Times New Roman" w:cs="Times New Roman"/>
        </w:rPr>
        <w:t xml:space="preserve"> </w:t>
      </w:r>
      <w:r w:rsidRPr="00AF5BAD">
        <w:rPr>
          <w:rFonts w:ascii="Times New Roman" w:hAnsi="Times New Roman" w:cs="Times New Roman"/>
        </w:rPr>
        <w:t xml:space="preserve">года в </w:t>
      </w:r>
      <w:r w:rsidR="006370E2" w:rsidRPr="00AF5BAD">
        <w:rPr>
          <w:rFonts w:ascii="Times New Roman" w:hAnsi="Times New Roman" w:cs="Times New Roman"/>
        </w:rPr>
        <w:t>1</w:t>
      </w:r>
      <w:r w:rsidR="008A29E5" w:rsidRPr="00AF5BAD">
        <w:rPr>
          <w:rFonts w:ascii="Times New Roman" w:hAnsi="Times New Roman" w:cs="Times New Roman"/>
          <w:lang w:val="kk-KZ"/>
        </w:rPr>
        <w:t>1</w:t>
      </w:r>
      <w:r w:rsidRPr="00AF5BAD">
        <w:rPr>
          <w:rFonts w:ascii="Times New Roman" w:hAnsi="Times New Roman" w:cs="Times New Roman"/>
        </w:rPr>
        <w:t>:</w:t>
      </w:r>
      <w:r w:rsidR="00CB461E">
        <w:rPr>
          <w:rFonts w:ascii="Times New Roman" w:hAnsi="Times New Roman" w:cs="Times New Roman"/>
        </w:rPr>
        <w:t>00</w:t>
      </w:r>
      <w:bookmarkStart w:id="0" w:name="_GoBack"/>
      <w:bookmarkEnd w:id="0"/>
      <w:r w:rsidRPr="00AF5BAD">
        <w:rPr>
          <w:rFonts w:ascii="Times New Roman" w:hAnsi="Times New Roman" w:cs="Times New Roman"/>
        </w:rPr>
        <w:t xml:space="preserve"> часов по адресу: ул. </w:t>
      </w:r>
      <w:proofErr w:type="spellStart"/>
      <w:r w:rsidRPr="00AF5BAD">
        <w:rPr>
          <w:rFonts w:ascii="Times New Roman" w:hAnsi="Times New Roman" w:cs="Times New Roman"/>
        </w:rPr>
        <w:t>Утепова</w:t>
      </w:r>
      <w:proofErr w:type="spellEnd"/>
      <w:r w:rsidRPr="00AF5BAD">
        <w:rPr>
          <w:rFonts w:ascii="Times New Roman" w:hAnsi="Times New Roman" w:cs="Times New Roman"/>
        </w:rPr>
        <w:t xml:space="preserve">, 37; </w:t>
      </w:r>
      <w:r w:rsidR="00FF4C90" w:rsidRPr="00AF5BAD">
        <w:rPr>
          <w:rFonts w:ascii="Times New Roman" w:hAnsi="Times New Roman" w:cs="Times New Roman"/>
        </w:rPr>
        <w:t>2</w:t>
      </w:r>
      <w:r w:rsidRPr="00AF5BAD">
        <w:rPr>
          <w:rFonts w:ascii="Times New Roman" w:hAnsi="Times New Roman" w:cs="Times New Roman"/>
        </w:rPr>
        <w:t xml:space="preserve"> этаж, </w:t>
      </w:r>
      <w:proofErr w:type="spellStart"/>
      <w:r w:rsidRPr="00AF5BAD">
        <w:rPr>
          <w:rFonts w:ascii="Times New Roman" w:hAnsi="Times New Roman" w:cs="Times New Roman"/>
        </w:rPr>
        <w:t>каб</w:t>
      </w:r>
      <w:proofErr w:type="spellEnd"/>
      <w:r w:rsidRPr="00AF5BAD">
        <w:rPr>
          <w:rFonts w:ascii="Times New Roman" w:hAnsi="Times New Roman" w:cs="Times New Roman"/>
        </w:rPr>
        <w:t xml:space="preserve">. отдел </w:t>
      </w:r>
      <w:proofErr w:type="spellStart"/>
      <w:r w:rsidRPr="00AF5BAD">
        <w:rPr>
          <w:rFonts w:ascii="Times New Roman" w:hAnsi="Times New Roman" w:cs="Times New Roman"/>
        </w:rPr>
        <w:t>госзакупок</w:t>
      </w:r>
      <w:proofErr w:type="spellEnd"/>
    </w:p>
    <w:sectPr w:rsidR="00DC3A48" w:rsidRPr="00291862" w:rsidSect="00013317">
      <w:pgSz w:w="16838" w:h="11906" w:orient="landscape"/>
      <w:pgMar w:top="284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3153"/>
    <w:multiLevelType w:val="multilevel"/>
    <w:tmpl w:val="1654E9C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65E6C"/>
    <w:multiLevelType w:val="hybridMultilevel"/>
    <w:tmpl w:val="2018B32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3307CBD"/>
    <w:multiLevelType w:val="hybridMultilevel"/>
    <w:tmpl w:val="714E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0240F"/>
    <w:multiLevelType w:val="hybridMultilevel"/>
    <w:tmpl w:val="366E6E00"/>
    <w:lvl w:ilvl="0" w:tplc="802CBD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4926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0FAA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CE110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8C686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BE74C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42C1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8A26B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44BA2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E1FEE"/>
    <w:multiLevelType w:val="hybridMultilevel"/>
    <w:tmpl w:val="AD285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608E0"/>
    <w:multiLevelType w:val="hybridMultilevel"/>
    <w:tmpl w:val="31B43C8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E992A80"/>
    <w:multiLevelType w:val="hybridMultilevel"/>
    <w:tmpl w:val="34562BBC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71F8175D"/>
    <w:multiLevelType w:val="multilevel"/>
    <w:tmpl w:val="FB64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48"/>
    <w:rsid w:val="00013317"/>
    <w:rsid w:val="00044BCE"/>
    <w:rsid w:val="00086494"/>
    <w:rsid w:val="000A0DC8"/>
    <w:rsid w:val="000C6A49"/>
    <w:rsid w:val="000E41A4"/>
    <w:rsid w:val="00100A0B"/>
    <w:rsid w:val="00106BB9"/>
    <w:rsid w:val="00110EF8"/>
    <w:rsid w:val="0011167F"/>
    <w:rsid w:val="00134288"/>
    <w:rsid w:val="00142950"/>
    <w:rsid w:val="001559A8"/>
    <w:rsid w:val="00196D0C"/>
    <w:rsid w:val="001C6CA5"/>
    <w:rsid w:val="001D53BA"/>
    <w:rsid w:val="001D557E"/>
    <w:rsid w:val="001D7116"/>
    <w:rsid w:val="00243C06"/>
    <w:rsid w:val="00247942"/>
    <w:rsid w:val="00250BB1"/>
    <w:rsid w:val="00265B7A"/>
    <w:rsid w:val="00270142"/>
    <w:rsid w:val="00272ADB"/>
    <w:rsid w:val="00291862"/>
    <w:rsid w:val="002D1C75"/>
    <w:rsid w:val="002E6BC4"/>
    <w:rsid w:val="00332E35"/>
    <w:rsid w:val="00380DFA"/>
    <w:rsid w:val="00381581"/>
    <w:rsid w:val="003C5B77"/>
    <w:rsid w:val="0041273B"/>
    <w:rsid w:val="00466E72"/>
    <w:rsid w:val="004A1A24"/>
    <w:rsid w:val="004A6973"/>
    <w:rsid w:val="004C571A"/>
    <w:rsid w:val="005015D3"/>
    <w:rsid w:val="0052466C"/>
    <w:rsid w:val="005D4C85"/>
    <w:rsid w:val="005D5468"/>
    <w:rsid w:val="005F526B"/>
    <w:rsid w:val="00621BCD"/>
    <w:rsid w:val="006370E2"/>
    <w:rsid w:val="00661380"/>
    <w:rsid w:val="006720E3"/>
    <w:rsid w:val="00687E6F"/>
    <w:rsid w:val="006D75BE"/>
    <w:rsid w:val="007468A7"/>
    <w:rsid w:val="00747603"/>
    <w:rsid w:val="007762B4"/>
    <w:rsid w:val="0080343D"/>
    <w:rsid w:val="00803BC1"/>
    <w:rsid w:val="00842AD6"/>
    <w:rsid w:val="008543FC"/>
    <w:rsid w:val="008A29E5"/>
    <w:rsid w:val="008D40C5"/>
    <w:rsid w:val="008E381D"/>
    <w:rsid w:val="00922C71"/>
    <w:rsid w:val="00934C73"/>
    <w:rsid w:val="009427D6"/>
    <w:rsid w:val="00973A79"/>
    <w:rsid w:val="00991D33"/>
    <w:rsid w:val="009A3BCA"/>
    <w:rsid w:val="009A6E50"/>
    <w:rsid w:val="00A1624B"/>
    <w:rsid w:val="00A4196A"/>
    <w:rsid w:val="00A7485C"/>
    <w:rsid w:val="00A83F97"/>
    <w:rsid w:val="00AA0342"/>
    <w:rsid w:val="00AF5BAD"/>
    <w:rsid w:val="00AF653E"/>
    <w:rsid w:val="00B12A52"/>
    <w:rsid w:val="00B14090"/>
    <w:rsid w:val="00B31ADF"/>
    <w:rsid w:val="00BA41D0"/>
    <w:rsid w:val="00BB245C"/>
    <w:rsid w:val="00BB5643"/>
    <w:rsid w:val="00BC7635"/>
    <w:rsid w:val="00C116BB"/>
    <w:rsid w:val="00C82AD5"/>
    <w:rsid w:val="00CB461E"/>
    <w:rsid w:val="00CC17E0"/>
    <w:rsid w:val="00CC3791"/>
    <w:rsid w:val="00D0646A"/>
    <w:rsid w:val="00D1531C"/>
    <w:rsid w:val="00D20E52"/>
    <w:rsid w:val="00D22D12"/>
    <w:rsid w:val="00D2519C"/>
    <w:rsid w:val="00D26453"/>
    <w:rsid w:val="00D4540C"/>
    <w:rsid w:val="00D45E40"/>
    <w:rsid w:val="00D80138"/>
    <w:rsid w:val="00DC3A48"/>
    <w:rsid w:val="00DC3D2F"/>
    <w:rsid w:val="00DD6C8B"/>
    <w:rsid w:val="00E11243"/>
    <w:rsid w:val="00E11857"/>
    <w:rsid w:val="00E65F84"/>
    <w:rsid w:val="00E92FC0"/>
    <w:rsid w:val="00EA35FE"/>
    <w:rsid w:val="00EC6F7C"/>
    <w:rsid w:val="00EE0DFE"/>
    <w:rsid w:val="00EE6DFB"/>
    <w:rsid w:val="00F74AB5"/>
    <w:rsid w:val="00FC5AA9"/>
    <w:rsid w:val="00FE0805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E6BC"/>
  <w15:docId w15:val="{C0094CF2-EC6E-4557-A3F8-D665CC88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4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D5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B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A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A48"/>
    <w:rPr>
      <w:b/>
      <w:bCs/>
    </w:rPr>
  </w:style>
  <w:style w:type="table" w:styleId="a5">
    <w:name w:val="Table Grid"/>
    <w:basedOn w:val="a1"/>
    <w:uiPriority w:val="59"/>
    <w:rsid w:val="00CC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379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762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unhideWhenUsed/>
    <w:rsid w:val="00D22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Базовый"/>
    <w:qFormat/>
    <w:rsid w:val="00A7485C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4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06BB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s0">
    <w:name w:val="s0"/>
    <w:rsid w:val="00106BB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106B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3">
    <w:name w:val="p3"/>
    <w:basedOn w:val="a"/>
    <w:uiPriority w:val="99"/>
    <w:rsid w:val="002E6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1D3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1D3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1"/>
    <w:rsid w:val="006D75BE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75pt">
    <w:name w:val="Основной текст + 7;5 pt"/>
    <w:basedOn w:val="ac"/>
    <w:rsid w:val="006D75BE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c"/>
    <w:rsid w:val="006D75BE"/>
    <w:pPr>
      <w:shd w:val="clear" w:color="auto" w:fill="FFFFFF"/>
      <w:spacing w:after="2220"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8">
    <w:name w:val="Обычный (веб) Знак"/>
    <w:link w:val="a7"/>
    <w:rsid w:val="006720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пк</cp:lastModifiedBy>
  <cp:revision>9</cp:revision>
  <dcterms:created xsi:type="dcterms:W3CDTF">2021-11-03T07:19:00Z</dcterms:created>
  <dcterms:modified xsi:type="dcterms:W3CDTF">2021-11-17T15:44:00Z</dcterms:modified>
</cp:coreProperties>
</file>