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2F11EB">
        <w:rPr>
          <w:rFonts w:ascii="Times New Roman" w:eastAsia="Times New Roman" w:hAnsi="Times New Roman" w:cs="Times New Roman"/>
          <w:b/>
          <w:color w:val="000000" w:themeColor="text1"/>
          <w:sz w:val="24"/>
          <w:szCs w:val="24"/>
          <w:u w:val="single"/>
          <w:lang w:eastAsia="ru-RU"/>
        </w:rPr>
        <w:t>05</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2F11EB">
        <w:rPr>
          <w:rFonts w:ascii="Times New Roman" w:eastAsia="Times New Roman" w:hAnsi="Times New Roman" w:cs="Times New Roman"/>
          <w:b/>
          <w:color w:val="000000" w:themeColor="text1"/>
          <w:sz w:val="24"/>
          <w:szCs w:val="24"/>
          <w:u w:val="single"/>
          <w:lang w:eastAsia="ru-RU"/>
        </w:rPr>
        <w:t>февраля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w:t>
      </w:r>
      <w:r w:rsidR="002F11EB">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B65B4"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 xml:space="preserve">«Приобретение </w:t>
      </w:r>
      <w:r w:rsidR="002F11EB">
        <w:rPr>
          <w:rFonts w:ascii="Times New Roman" w:eastAsia="Times New Roman" w:hAnsi="Times New Roman" w:cs="Times New Roman"/>
          <w:b/>
          <w:color w:val="000000" w:themeColor="text1"/>
          <w:sz w:val="24"/>
          <w:szCs w:val="24"/>
          <w:lang w:eastAsia="ru-RU"/>
        </w:rPr>
        <w:t>лекарственных средств</w:t>
      </w:r>
      <w:r w:rsidR="00411BD2" w:rsidRPr="00522EE2">
        <w:rPr>
          <w:rFonts w:ascii="Times New Roman" w:eastAsia="Times New Roman" w:hAnsi="Times New Roman" w:cs="Times New Roman"/>
          <w:b/>
          <w:color w:val="000000" w:themeColor="text1"/>
          <w:sz w:val="24"/>
          <w:szCs w:val="24"/>
          <w:lang w:eastAsia="ru-RU"/>
        </w:rPr>
        <w:t>»</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2F11EB">
        <w:rPr>
          <w:b/>
          <w:color w:val="000000" w:themeColor="text1"/>
        </w:rPr>
        <w:t>лекарственных средств</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048B" w:rsidRPr="00522EE2">
        <w:rPr>
          <w:rFonts w:ascii="Times New Roman" w:eastAsia="Times New Roman" w:hAnsi="Times New Roman" w:cs="Times New Roman"/>
          <w:b/>
          <w:color w:val="000000" w:themeColor="text1"/>
          <w:sz w:val="24"/>
          <w:szCs w:val="24"/>
          <w:lang w:eastAsia="ru-RU"/>
        </w:rPr>
        <w:t xml:space="preserve">«Приобретение </w:t>
      </w:r>
      <w:r w:rsidR="002F11EB">
        <w:rPr>
          <w:rFonts w:ascii="Times New Roman" w:eastAsia="Times New Roman" w:hAnsi="Times New Roman" w:cs="Times New Roman"/>
          <w:b/>
          <w:color w:val="000000" w:themeColor="text1"/>
          <w:sz w:val="24"/>
          <w:szCs w:val="24"/>
          <w:lang w:eastAsia="ru-RU"/>
        </w:rPr>
        <w:t>лекарственных средств</w:t>
      </w:r>
      <w:r w:rsidR="001F048B" w:rsidRPr="00522EE2">
        <w:rPr>
          <w:rFonts w:ascii="Times New Roman" w:eastAsia="Times New Roman" w:hAnsi="Times New Roman" w:cs="Times New Roman"/>
          <w:b/>
          <w:color w:val="000000" w:themeColor="text1"/>
          <w:sz w:val="24"/>
          <w:szCs w:val="24"/>
          <w:lang w:eastAsia="ru-RU"/>
        </w:rPr>
        <w:t>»</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 xml:space="preserve">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w:t>
      </w:r>
      <w:r w:rsidRPr="00D21D1B">
        <w:rPr>
          <w:rFonts w:ascii="Times New Roman" w:eastAsia="Times New Roman" w:hAnsi="Times New Roman" w:cs="Times New Roman"/>
          <w:color w:val="000000"/>
          <w:sz w:val="24"/>
          <w:szCs w:val="24"/>
          <w:lang w:eastAsia="ru-RU"/>
        </w:rPr>
        <w:lastRenderedPageBreak/>
        <w:t>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7C258B">
        <w:rPr>
          <w:rFonts w:ascii="Times New Roman" w:eastAsia="Times New Roman" w:hAnsi="Times New Roman" w:cs="Times New Roman"/>
          <w:sz w:val="24"/>
          <w:szCs w:val="24"/>
          <w:lang w:eastAsia="ru-RU"/>
        </w:rPr>
        <w:lastRenderedPageBreak/>
        <w:t>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xml:space="preserve"> Правления Национального Банка Республики </w:t>
      </w:r>
      <w:r w:rsidRPr="007C258B">
        <w:rPr>
          <w:rFonts w:ascii="Times New Roman" w:eastAsia="Times New Roman" w:hAnsi="Times New Roman" w:cs="Times New Roman"/>
          <w:sz w:val="24"/>
          <w:szCs w:val="24"/>
          <w:lang w:eastAsia="ru-RU"/>
        </w:rPr>
        <w:lastRenderedPageBreak/>
        <w:t>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1F048B" w:rsidRPr="00D96F72" w:rsidRDefault="001F048B" w:rsidP="006244A1">
      <w:pPr>
        <w:spacing w:after="0"/>
        <w:jc w:val="both"/>
        <w:rPr>
          <w:rFonts w:ascii="Times New Roman" w:eastAsia="Times New Roman" w:hAnsi="Times New Roman" w:cs="Times New Roman"/>
          <w:b/>
          <w:sz w:val="24"/>
          <w:szCs w:val="24"/>
          <w:lang w:eastAsia="ru-RU"/>
        </w:rPr>
      </w:pP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FE2998" w:rsidRDefault="00FE2998"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6F29AF" w:rsidRDefault="006F29AF" w:rsidP="006244A1">
      <w:pPr>
        <w:spacing w:after="0"/>
        <w:ind w:firstLine="400"/>
        <w:jc w:val="both"/>
        <w:rPr>
          <w:rFonts w:ascii="Times New Roman" w:eastAsia="Times New Roman" w:hAnsi="Times New Roman" w:cs="Times New Roman"/>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 xml:space="preserve"> </w:t>
      </w:r>
      <w:r w:rsidR="002F11EB">
        <w:rPr>
          <w:rFonts w:ascii="Times New Roman" w:eastAsia="Times New Roman" w:hAnsi="Times New Roman" w:cs="Times New Roman"/>
          <w:b/>
          <w:sz w:val="24"/>
          <w:szCs w:val="24"/>
          <w:lang w:eastAsia="ru-RU"/>
        </w:rPr>
        <w:t>лекарственных средств</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 xml:space="preserve"> и «Не вскрывать до </w:t>
      </w:r>
      <w:r w:rsidR="002F11EB">
        <w:rPr>
          <w:rFonts w:ascii="Times New Roman" w:eastAsia="Times New Roman" w:hAnsi="Times New Roman" w:cs="Times New Roman"/>
          <w:b/>
          <w:sz w:val="24"/>
          <w:szCs w:val="24"/>
          <w:lang w:eastAsia="ru-RU"/>
        </w:rPr>
        <w:br/>
      </w:r>
      <w:r w:rsidR="008B36F3" w:rsidRPr="00DC00C2">
        <w:rPr>
          <w:rFonts w:ascii="Times New Roman" w:eastAsia="Times New Roman" w:hAnsi="Times New Roman" w:cs="Times New Roman"/>
          <w:b/>
          <w:sz w:val="24"/>
          <w:szCs w:val="24"/>
          <w:lang w:eastAsia="ru-RU"/>
        </w:rPr>
        <w:t>1</w:t>
      </w:r>
      <w:r w:rsidR="00FA011B">
        <w:rPr>
          <w:rFonts w:ascii="Times New Roman" w:eastAsia="Times New Roman" w:hAnsi="Times New Roman" w:cs="Times New Roman"/>
          <w:b/>
          <w:sz w:val="24"/>
          <w:szCs w:val="24"/>
          <w:lang w:val="kk-KZ" w:eastAsia="ru-RU"/>
        </w:rPr>
        <w:t>4</w:t>
      </w:r>
      <w:r w:rsidR="008B36F3" w:rsidRPr="00DC00C2">
        <w:rPr>
          <w:rFonts w:ascii="Times New Roman" w:eastAsia="Times New Roman" w:hAnsi="Times New Roman" w:cs="Times New Roman"/>
          <w:b/>
          <w:sz w:val="24"/>
          <w:szCs w:val="24"/>
          <w:lang w:eastAsia="ru-RU"/>
        </w:rPr>
        <w:t xml:space="preserve"> часов 00 мин. </w:t>
      </w:r>
      <w:r w:rsidR="00723814">
        <w:rPr>
          <w:rFonts w:ascii="Times New Roman" w:eastAsia="Times New Roman" w:hAnsi="Times New Roman" w:cs="Times New Roman"/>
          <w:b/>
          <w:sz w:val="24"/>
          <w:szCs w:val="24"/>
          <w:lang w:val="kk-KZ" w:eastAsia="ru-RU"/>
        </w:rPr>
        <w:t>2</w:t>
      </w:r>
      <w:r w:rsidR="002F11EB">
        <w:rPr>
          <w:rFonts w:ascii="Times New Roman" w:eastAsia="Times New Roman" w:hAnsi="Times New Roman" w:cs="Times New Roman"/>
          <w:b/>
          <w:sz w:val="24"/>
          <w:szCs w:val="24"/>
          <w:lang w:val="kk-KZ" w:eastAsia="ru-RU"/>
        </w:rPr>
        <w:t>5</w:t>
      </w:r>
      <w:r w:rsidR="00C01548" w:rsidRPr="00DC00C2">
        <w:rPr>
          <w:rFonts w:ascii="Times New Roman" w:eastAsia="Times New Roman" w:hAnsi="Times New Roman" w:cs="Times New Roman"/>
          <w:b/>
          <w:sz w:val="24"/>
          <w:szCs w:val="24"/>
          <w:lang w:eastAsia="ru-RU"/>
        </w:rPr>
        <w:t xml:space="preserve"> </w:t>
      </w:r>
      <w:r w:rsidR="002F11EB">
        <w:rPr>
          <w:rFonts w:ascii="Times New Roman" w:eastAsia="Times New Roman" w:hAnsi="Times New Roman" w:cs="Times New Roman"/>
          <w:b/>
          <w:sz w:val="24"/>
          <w:szCs w:val="24"/>
          <w:lang w:eastAsia="ru-RU"/>
        </w:rPr>
        <w:t>февраля</w:t>
      </w:r>
      <w:r w:rsidR="00C01548" w:rsidRPr="00DC00C2">
        <w:rPr>
          <w:rFonts w:ascii="Times New Roman" w:eastAsia="Times New Roman" w:hAnsi="Times New Roman" w:cs="Times New Roman"/>
          <w:b/>
          <w:sz w:val="24"/>
          <w:szCs w:val="24"/>
          <w:lang w:eastAsia="ru-RU"/>
        </w:rPr>
        <w:t xml:space="preserve"> 20</w:t>
      </w:r>
      <w:r w:rsidR="00723814">
        <w:rPr>
          <w:rFonts w:ascii="Times New Roman" w:eastAsia="Times New Roman" w:hAnsi="Times New Roman" w:cs="Times New Roman"/>
          <w:b/>
          <w:sz w:val="24"/>
          <w:szCs w:val="24"/>
          <w:lang w:val="kk-KZ" w:eastAsia="ru-RU"/>
        </w:rPr>
        <w:t xml:space="preserve">20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предоставления тендерных заявок- до 1</w:t>
      </w:r>
      <w:r w:rsidR="00FA011B">
        <w:rPr>
          <w:rFonts w:ascii="Times New Roman" w:eastAsia="Times New Roman" w:hAnsi="Times New Roman" w:cs="Times New Roman"/>
          <w:b/>
          <w:color w:val="FF0000"/>
          <w:sz w:val="24"/>
          <w:szCs w:val="24"/>
          <w:u w:val="single"/>
          <w:lang w:val="kk-KZ" w:eastAsia="ru-RU"/>
        </w:rPr>
        <w:t>2</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FA011B">
        <w:rPr>
          <w:rFonts w:ascii="Times New Roman" w:eastAsia="Times New Roman" w:hAnsi="Times New Roman" w:cs="Times New Roman"/>
          <w:b/>
          <w:color w:val="FF0000"/>
          <w:sz w:val="24"/>
          <w:szCs w:val="24"/>
          <w:u w:val="single"/>
          <w:lang w:val="kk-KZ" w:eastAsia="ru-RU"/>
        </w:rPr>
        <w:t>2</w:t>
      </w:r>
      <w:r w:rsidR="002F11EB">
        <w:rPr>
          <w:rFonts w:ascii="Times New Roman" w:eastAsia="Times New Roman" w:hAnsi="Times New Roman" w:cs="Times New Roman"/>
          <w:b/>
          <w:color w:val="FF0000"/>
          <w:sz w:val="24"/>
          <w:szCs w:val="24"/>
          <w:u w:val="single"/>
          <w:lang w:val="kk-KZ" w:eastAsia="ru-RU"/>
        </w:rPr>
        <w:t>5</w:t>
      </w:r>
      <w:r w:rsidR="00860FEF" w:rsidRPr="00DC00C2">
        <w:rPr>
          <w:rFonts w:ascii="Times New Roman" w:eastAsia="Times New Roman" w:hAnsi="Times New Roman" w:cs="Times New Roman"/>
          <w:b/>
          <w:color w:val="FF0000"/>
          <w:sz w:val="24"/>
          <w:szCs w:val="24"/>
          <w:u w:val="single"/>
          <w:lang w:eastAsia="ru-RU"/>
        </w:rPr>
        <w:t xml:space="preserve"> </w:t>
      </w:r>
      <w:r w:rsidR="002F11EB">
        <w:rPr>
          <w:rFonts w:ascii="Times New Roman" w:eastAsia="Times New Roman" w:hAnsi="Times New Roman" w:cs="Times New Roman"/>
          <w:b/>
          <w:color w:val="FF0000"/>
          <w:sz w:val="24"/>
          <w:szCs w:val="24"/>
          <w:u w:val="single"/>
          <w:lang w:eastAsia="ru-RU"/>
        </w:rPr>
        <w:t>февраля</w:t>
      </w:r>
      <w:r w:rsidR="00860FEF" w:rsidRPr="00DC00C2">
        <w:rPr>
          <w:rFonts w:ascii="Times New Roman" w:eastAsia="Times New Roman" w:hAnsi="Times New Roman" w:cs="Times New Roman"/>
          <w:b/>
          <w:color w:val="FF0000"/>
          <w:sz w:val="24"/>
          <w:szCs w:val="24"/>
          <w:u w:val="single"/>
          <w:lang w:eastAsia="ru-RU"/>
        </w:rPr>
        <w:t xml:space="preserve"> 20</w:t>
      </w:r>
      <w:r w:rsidR="00FA011B">
        <w:rPr>
          <w:rFonts w:ascii="Times New Roman" w:eastAsia="Times New Roman" w:hAnsi="Times New Roman" w:cs="Times New Roman"/>
          <w:b/>
          <w:color w:val="FF0000"/>
          <w:sz w:val="24"/>
          <w:szCs w:val="24"/>
          <w:u w:val="single"/>
          <w:lang w:val="kk-KZ" w:eastAsia="ru-RU"/>
        </w:rPr>
        <w:t>20</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1</w:t>
      </w:r>
      <w:r w:rsidR="00FA011B">
        <w:rPr>
          <w:rFonts w:ascii="Times New Roman" w:eastAsia="Times New Roman" w:hAnsi="Times New Roman" w:cs="Times New Roman"/>
          <w:color w:val="FF0000"/>
          <w:sz w:val="24"/>
          <w:szCs w:val="24"/>
          <w:lang w:val="kk-KZ" w:eastAsia="ru-RU"/>
        </w:rPr>
        <w:t>4</w:t>
      </w:r>
      <w:r w:rsidR="00D21D1B" w:rsidRPr="00DC00C2">
        <w:rPr>
          <w:rFonts w:ascii="Times New Roman" w:eastAsia="Times New Roman" w:hAnsi="Times New Roman" w:cs="Times New Roman"/>
          <w:color w:val="FF0000"/>
          <w:sz w:val="24"/>
          <w:szCs w:val="24"/>
          <w:lang w:eastAsia="ru-RU"/>
        </w:rPr>
        <w:t xml:space="preserve"> часов 00 мин</w:t>
      </w:r>
      <w:r w:rsidR="002F11EB">
        <w:rPr>
          <w:rFonts w:ascii="Times New Roman" w:eastAsia="Times New Roman" w:hAnsi="Times New Roman" w:cs="Times New Roman"/>
          <w:color w:val="FF0000"/>
          <w:sz w:val="24"/>
          <w:szCs w:val="24"/>
          <w:lang w:eastAsia="ru-RU"/>
        </w:rPr>
        <w:t>,</w:t>
      </w:r>
      <w:r w:rsidR="00D21D1B"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br/>
      </w:r>
      <w:r w:rsidR="00723814">
        <w:rPr>
          <w:rFonts w:ascii="Times New Roman" w:eastAsia="Times New Roman" w:hAnsi="Times New Roman" w:cs="Times New Roman"/>
          <w:color w:val="FF0000"/>
          <w:sz w:val="24"/>
          <w:szCs w:val="24"/>
          <w:lang w:val="kk-KZ" w:eastAsia="ru-RU"/>
        </w:rPr>
        <w:t>2</w:t>
      </w:r>
      <w:r w:rsidR="002F11EB">
        <w:rPr>
          <w:rFonts w:ascii="Times New Roman" w:eastAsia="Times New Roman" w:hAnsi="Times New Roman" w:cs="Times New Roman"/>
          <w:color w:val="FF0000"/>
          <w:sz w:val="24"/>
          <w:szCs w:val="24"/>
          <w:lang w:val="kk-KZ" w:eastAsia="ru-RU"/>
        </w:rPr>
        <w:t>5</w:t>
      </w:r>
      <w:r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t>февраля</w:t>
      </w:r>
      <w:r w:rsidRPr="00DC00C2">
        <w:rPr>
          <w:rFonts w:ascii="Times New Roman" w:eastAsia="Times New Roman" w:hAnsi="Times New Roman" w:cs="Times New Roman"/>
          <w:color w:val="FF0000"/>
          <w:sz w:val="24"/>
          <w:szCs w:val="24"/>
          <w:lang w:eastAsia="ru-RU"/>
        </w:rPr>
        <w:t xml:space="preserve"> 20</w:t>
      </w:r>
      <w:r w:rsidR="00723814">
        <w:rPr>
          <w:rFonts w:ascii="Times New Roman" w:eastAsia="Times New Roman" w:hAnsi="Times New Roman" w:cs="Times New Roman"/>
          <w:color w:val="FF0000"/>
          <w:sz w:val="24"/>
          <w:szCs w:val="24"/>
          <w:lang w:val="kk-KZ" w:eastAsia="ru-RU"/>
        </w:rPr>
        <w:t>20</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E1618D" w:rsidRDefault="00E1618D" w:rsidP="004570AD">
      <w:pPr>
        <w:shd w:val="clear" w:color="auto" w:fill="FFFFFF"/>
        <w:spacing w:after="0"/>
        <w:textAlignment w:val="baseline"/>
        <w:rPr>
          <w:rFonts w:ascii="Times New Roman" w:eastAsia="Times New Roman" w:hAnsi="Times New Roman" w:cs="Times New Roman"/>
          <w:b/>
          <w:sz w:val="24"/>
          <w:szCs w:val="24"/>
          <w:lang w:eastAsia="ru-RU"/>
        </w:rPr>
      </w:pP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6626E">
          <w:pgSz w:w="11906" w:h="16838"/>
          <w:pgMar w:top="1560"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28937" w:type="dxa"/>
        <w:tblInd w:w="-943" w:type="dxa"/>
        <w:tblCellMar>
          <w:left w:w="10" w:type="dxa"/>
          <w:right w:w="10" w:type="dxa"/>
        </w:tblCellMar>
        <w:tblLook w:val="0000" w:firstRow="0" w:lastRow="0" w:firstColumn="0" w:lastColumn="0" w:noHBand="0" w:noVBand="0"/>
      </w:tblPr>
      <w:tblGrid>
        <w:gridCol w:w="532"/>
        <w:gridCol w:w="596"/>
        <w:gridCol w:w="897"/>
        <w:gridCol w:w="1985"/>
        <w:gridCol w:w="1136"/>
        <w:gridCol w:w="1256"/>
        <w:gridCol w:w="1945"/>
        <w:gridCol w:w="1494"/>
        <w:gridCol w:w="1464"/>
        <w:gridCol w:w="3247"/>
        <w:gridCol w:w="1417"/>
        <w:gridCol w:w="39"/>
        <w:gridCol w:w="418"/>
        <w:gridCol w:w="1418"/>
        <w:gridCol w:w="1836"/>
        <w:gridCol w:w="1836"/>
        <w:gridCol w:w="1836"/>
        <w:gridCol w:w="1836"/>
        <w:gridCol w:w="1836"/>
        <w:gridCol w:w="1913"/>
      </w:tblGrid>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Приобретение реагентов по скринингу новорожденных и беременных для лаборатории меди</w:t>
            </w:r>
            <w:r w:rsidRPr="00F6116F">
              <w:rPr>
                <w:rFonts w:ascii="Times New Roman" w:eastAsia="Times New Roman" w:hAnsi="Times New Roman" w:cs="Times New Roman"/>
                <w:b/>
                <w:bCs/>
                <w:color w:val="000000"/>
                <w:sz w:val="24"/>
                <w:szCs w:val="24"/>
                <w:lang w:val="kk-KZ" w:eastAsia="zh-CN"/>
              </w:rPr>
              <w:t>ко-</w:t>
            </w:r>
            <w:r w:rsidRPr="00F6116F">
              <w:rPr>
                <w:rFonts w:ascii="Times New Roman" w:eastAsia="Times New Roman" w:hAnsi="Times New Roman" w:cs="Times New Roman"/>
                <w:b/>
                <w:bCs/>
                <w:color w:val="000000"/>
                <w:sz w:val="24"/>
                <w:szCs w:val="24"/>
                <w:lang w:eastAsia="zh-CN"/>
              </w:rPr>
              <w:t>генети</w:t>
            </w:r>
            <w:r w:rsidRPr="00F6116F">
              <w:rPr>
                <w:rFonts w:ascii="Times New Roman" w:eastAsia="Times New Roman" w:hAnsi="Times New Roman" w:cs="Times New Roman"/>
                <w:b/>
                <w:bCs/>
                <w:color w:val="000000"/>
                <w:sz w:val="24"/>
                <w:szCs w:val="24"/>
                <w:lang w:val="kk-KZ" w:eastAsia="zh-CN"/>
              </w:rPr>
              <w:t>ческой службы</w:t>
            </w:r>
            <w:r w:rsidRPr="00F6116F">
              <w:rPr>
                <w:rFonts w:ascii="Times New Roman" w:eastAsia="Times New Roman" w:hAnsi="Times New Roman" w:cs="Times New Roman"/>
                <w:b/>
                <w:lang w:eastAsia="zh-CN"/>
              </w:rPr>
              <w:t>»</w:t>
            </w:r>
          </w:p>
        </w:tc>
      </w:tr>
      <w:tr w:rsidR="00F6116F" w:rsidRPr="00F6116F" w:rsidTr="002F11EB">
        <w:tblPrEx>
          <w:tblBorders>
            <w:top w:val="single" w:sz="8" w:space="0" w:color="000000"/>
            <w:left w:val="single" w:sz="8" w:space="0" w:color="000000"/>
          </w:tblBorders>
        </w:tblPrEx>
        <w:trPr>
          <w:gridAfter w:val="9"/>
          <w:wAfter w:w="1296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F6116F">
              <w:rPr>
                <w:rFonts w:ascii="Times New Roman" w:eastAsia="Times New Roman" w:hAnsi="Times New Roman" w:cs="Times New Roman"/>
                <w:color w:val="000000"/>
                <w:lang w:eastAsia="zh-CN"/>
              </w:rPr>
              <w:t> </w:t>
            </w:r>
            <w:r w:rsidRPr="002F11EB">
              <w:rPr>
                <w:rFonts w:ascii="Times New Roman" w:eastAsia="Times New Roman" w:hAnsi="Times New Roman" w:cs="Times New Roman"/>
                <w:b/>
                <w:bCs/>
                <w:color w:val="000000"/>
                <w:lang w:eastAsia="zh-CN"/>
              </w:rPr>
              <w:t>№ лота</w:t>
            </w:r>
          </w:p>
        </w:tc>
        <w:tc>
          <w:tcPr>
            <w:tcW w:w="1493" w:type="dxa"/>
            <w:gridSpan w:val="2"/>
            <w:tcBorders>
              <w:top w:val="single" w:sz="8" w:space="0" w:color="000000"/>
              <w:left w:val="single" w:sz="8"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заказчика</w:t>
            </w:r>
          </w:p>
        </w:tc>
        <w:tc>
          <w:tcPr>
            <w:tcW w:w="198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товара</w:t>
            </w:r>
          </w:p>
        </w:tc>
        <w:tc>
          <w:tcPr>
            <w:tcW w:w="113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Единица измерения</w:t>
            </w:r>
          </w:p>
        </w:tc>
        <w:tc>
          <w:tcPr>
            <w:tcW w:w="125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Количество</w:t>
            </w:r>
          </w:p>
        </w:tc>
        <w:tc>
          <w:tcPr>
            <w:tcW w:w="194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Условия поставки (в соответствии с ИНКОТЕРМС 2000)</w:t>
            </w:r>
          </w:p>
        </w:tc>
        <w:tc>
          <w:tcPr>
            <w:tcW w:w="149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Срок поставки </w:t>
            </w:r>
          </w:p>
          <w:p w:rsidR="00F6116F" w:rsidRPr="002F11EB" w:rsidRDefault="00F6116F" w:rsidP="00F6116F">
            <w:pPr>
              <w:tabs>
                <w:tab w:val="left" w:pos="708"/>
              </w:tabs>
              <w:suppressAutoHyphens/>
              <w:spacing w:line="115" w:lineRule="atLeast"/>
              <w:jc w:val="center"/>
              <w:rPr>
                <w:rFonts w:ascii="Times New Roman" w:eastAsia="Times New Roman" w:hAnsi="Times New Roman" w:cs="Times New Roman"/>
                <w:lang w:eastAsia="zh-CN"/>
              </w:rPr>
            </w:pPr>
          </w:p>
        </w:tc>
        <w:tc>
          <w:tcPr>
            <w:tcW w:w="146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Место поставки товара</w:t>
            </w:r>
          </w:p>
        </w:tc>
        <w:tc>
          <w:tcPr>
            <w:tcW w:w="3247"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Размер авансового платежа, % </w:t>
            </w:r>
          </w:p>
        </w:tc>
        <w:tc>
          <w:tcPr>
            <w:tcW w:w="1417"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F11EB">
        <w:tblPrEx>
          <w:tblBorders>
            <w:top w:val="single" w:sz="8" w:space="0" w:color="000000"/>
            <w:left w:val="single" w:sz="8" w:space="0" w:color="000000"/>
          </w:tblBorders>
        </w:tblPrEx>
        <w:trPr>
          <w:gridAfter w:val="9"/>
          <w:wAfter w:w="1296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w:t>
            </w:r>
          </w:p>
        </w:tc>
        <w:tc>
          <w:tcPr>
            <w:tcW w:w="149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2</w:t>
            </w:r>
          </w:p>
        </w:tc>
        <w:tc>
          <w:tcPr>
            <w:tcW w:w="198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3</w:t>
            </w:r>
          </w:p>
        </w:tc>
        <w:tc>
          <w:tcPr>
            <w:tcW w:w="113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4</w:t>
            </w:r>
          </w:p>
        </w:tc>
        <w:tc>
          <w:tcPr>
            <w:tcW w:w="125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5</w:t>
            </w:r>
          </w:p>
        </w:tc>
        <w:tc>
          <w:tcPr>
            <w:tcW w:w="194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6</w:t>
            </w:r>
          </w:p>
        </w:tc>
        <w:tc>
          <w:tcPr>
            <w:tcW w:w="149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7</w:t>
            </w:r>
          </w:p>
        </w:tc>
        <w:tc>
          <w:tcPr>
            <w:tcW w:w="146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8</w:t>
            </w:r>
          </w:p>
        </w:tc>
        <w:tc>
          <w:tcPr>
            <w:tcW w:w="324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9</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1</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682397">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B44024">
            <w:pPr>
              <w:pStyle w:val="a7"/>
              <w:rPr>
                <w:sz w:val="22"/>
                <w:szCs w:val="22"/>
              </w:rPr>
            </w:pPr>
            <w:r w:rsidRPr="002F11EB">
              <w:rPr>
                <w:sz w:val="22"/>
                <w:szCs w:val="22"/>
              </w:rPr>
              <w:t>Физионил 40 с глюкозой 1,36%  2000 мл</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pStyle w:val="a7"/>
              <w:jc w:val="center"/>
              <w:rPr>
                <w:sz w:val="22"/>
                <w:szCs w:val="22"/>
                <w:lang w:val="kk-KZ"/>
              </w:rPr>
            </w:pPr>
            <w:r w:rsidRPr="002F11EB">
              <w:rPr>
                <w:sz w:val="22"/>
                <w:szCs w:val="22"/>
                <w:lang w:val="kk-KZ"/>
              </w:rPr>
              <w:t>1460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456958">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2F11EB" w:rsidP="0036626E">
            <w:pPr>
              <w:tabs>
                <w:tab w:val="left" w:pos="708"/>
              </w:tabs>
              <w:suppressAutoHyphens/>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8 405 220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2F11EB" w:rsidRDefault="001A050E" w:rsidP="00F6116F">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2</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DC00C2">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B44024">
            <w:pPr>
              <w:pStyle w:val="a7"/>
              <w:rPr>
                <w:sz w:val="22"/>
                <w:szCs w:val="22"/>
              </w:rPr>
            </w:pPr>
            <w:r w:rsidRPr="002F11EB">
              <w:rPr>
                <w:sz w:val="22"/>
                <w:szCs w:val="22"/>
              </w:rPr>
              <w:t>Кофеин Цитрат</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флакон</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pStyle w:val="a7"/>
              <w:jc w:val="center"/>
              <w:rPr>
                <w:sz w:val="22"/>
                <w:szCs w:val="22"/>
              </w:rPr>
            </w:pPr>
            <w:r w:rsidRPr="002F11EB">
              <w:rPr>
                <w:sz w:val="22"/>
                <w:szCs w:val="22"/>
              </w:rPr>
              <w:t>1000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DC00C2">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DC00C2">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456958">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2F11EB" w:rsidP="00F6116F">
            <w:pPr>
              <w:tabs>
                <w:tab w:val="left" w:pos="708"/>
              </w:tabs>
              <w:suppressAutoHyphens/>
              <w:jc w:val="center"/>
              <w:rPr>
                <w:rFonts w:ascii="Times New Roman" w:eastAsia="Times New Roman" w:hAnsi="Times New Roman" w:cs="Times New Roman"/>
                <w:highlight w:val="yellow"/>
                <w:lang w:eastAsia="zh-CN"/>
              </w:rPr>
            </w:pPr>
            <w:r w:rsidRPr="002F11EB">
              <w:rPr>
                <w:rFonts w:ascii="Times New Roman" w:eastAsia="Times New Roman" w:hAnsi="Times New Roman" w:cs="Times New Roman"/>
                <w:lang w:eastAsia="zh-CN"/>
              </w:rPr>
              <w:t>8 500 000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1A050E" w:rsidRPr="002F11EB" w:rsidRDefault="001A050E" w:rsidP="00F6116F">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3</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DC00C2">
            <w:pPr>
              <w:tabs>
                <w:tab w:val="left" w:pos="708"/>
              </w:tabs>
              <w:suppressAutoHyphens/>
              <w:snapToGrid w:val="0"/>
              <w:rPr>
                <w:rFonts w:ascii="Times New Roman" w:eastAsia="Times New Roman" w:hAnsi="Times New Roman" w:cs="Times New Roman"/>
                <w:lang w:eastAsia="zh-CN"/>
              </w:rPr>
            </w:pPr>
          </w:p>
          <w:p w:rsidR="001A050E" w:rsidRPr="002F11EB" w:rsidRDefault="001A050E" w:rsidP="00DC00C2">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B44024">
            <w:pPr>
              <w:pStyle w:val="a7"/>
              <w:spacing w:line="240" w:lineRule="auto"/>
              <w:rPr>
                <w:sz w:val="22"/>
                <w:szCs w:val="22"/>
              </w:rPr>
            </w:pPr>
            <w:r w:rsidRPr="005D7171">
              <w:rPr>
                <w:color w:val="000000"/>
              </w:rPr>
              <w:t>Ретиналамин</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Pr>
                <w:rFonts w:ascii="Times New Roman" w:hAnsi="Times New Roman" w:cs="Times New Roman"/>
                <w:snapToGrid w:val="0"/>
              </w:rPr>
              <w:t>уп</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pStyle w:val="a7"/>
              <w:jc w:val="center"/>
              <w:rPr>
                <w:sz w:val="22"/>
                <w:szCs w:val="22"/>
              </w:rPr>
            </w:pPr>
            <w:r>
              <w:rPr>
                <w:sz w:val="22"/>
                <w:szCs w:val="22"/>
              </w:rPr>
              <w:t>400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DC00C2">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DC00C2">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456958">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2F11EB" w:rsidP="002F3769">
            <w:pPr>
              <w:tabs>
                <w:tab w:val="left" w:pos="708"/>
              </w:tabs>
              <w:suppressAutoHyphens/>
              <w:jc w:val="center"/>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10 800 000</w:t>
            </w:r>
          </w:p>
        </w:tc>
      </w:tr>
      <w:tr w:rsidR="002F3769"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color w:val="000000"/>
                <w:lang w:eastAsia="zh-CN"/>
              </w:rPr>
              <w:t>4</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F3769" w:rsidRPr="002F11EB" w:rsidRDefault="002F3769" w:rsidP="002F3769">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11EB" w:rsidP="002F3769">
            <w:pPr>
              <w:pStyle w:val="a7"/>
              <w:rPr>
                <w:i/>
                <w:sz w:val="22"/>
                <w:szCs w:val="22"/>
              </w:rPr>
            </w:pPr>
            <w:r w:rsidRPr="005D7171">
              <w:t>Комплекс аминокислот для парентерального питания для детей от 0 месяцев</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11EB" w:rsidP="002F3769">
            <w:pPr>
              <w:jc w:val="center"/>
              <w:rPr>
                <w:rFonts w:ascii="Times New Roman" w:hAnsi="Times New Roman" w:cs="Times New Roman"/>
                <w:snapToGrid w:val="0"/>
              </w:rPr>
            </w:pPr>
            <w:r>
              <w:rPr>
                <w:rFonts w:ascii="Times New Roman" w:hAnsi="Times New Roman" w:cs="Times New Roman"/>
                <w:snapToGrid w:val="0"/>
              </w:rPr>
              <w:t>флакон</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pStyle w:val="a7"/>
              <w:jc w:val="center"/>
              <w:rPr>
                <w:sz w:val="22"/>
                <w:szCs w:val="22"/>
              </w:rPr>
            </w:pPr>
            <w:r w:rsidRPr="002F11EB">
              <w:rPr>
                <w:sz w:val="22"/>
                <w:szCs w:val="22"/>
                <w:lang w:val="en-US"/>
              </w:rPr>
              <w:t>1</w:t>
            </w:r>
            <w:r w:rsidR="002F11EB">
              <w:rPr>
                <w:sz w:val="22"/>
                <w:szCs w:val="22"/>
              </w:rPr>
              <w:t xml:space="preserve"> 700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2F3769" w:rsidRPr="002F11EB" w:rsidRDefault="002F11EB" w:rsidP="001C6ED4">
            <w:pPr>
              <w:tabs>
                <w:tab w:val="left" w:pos="708"/>
              </w:tabs>
              <w:suppressAutoHyphens/>
              <w:jc w:val="center"/>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11 475 000</w:t>
            </w:r>
          </w:p>
        </w:tc>
      </w:tr>
      <w:tr w:rsidR="002F3769" w:rsidRPr="00F6116F" w:rsidTr="002F11EB">
        <w:tblPrEx>
          <w:tblBorders>
            <w:top w:val="single" w:sz="8" w:space="0" w:color="000000"/>
            <w:left w:val="single" w:sz="8" w:space="0" w:color="000000"/>
          </w:tblBorders>
        </w:tblPrEx>
        <w:trPr>
          <w:cantSplit/>
          <w:trHeight w:val="1377"/>
        </w:trPr>
        <w:tc>
          <w:tcPr>
            <w:tcW w:w="14552" w:type="dxa"/>
            <w:gridSpan w:val="10"/>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2F11EB" w:rsidRDefault="002F3769" w:rsidP="002F3769">
            <w:pPr>
              <w:tabs>
                <w:tab w:val="left" w:pos="708"/>
              </w:tabs>
              <w:suppressAutoHyphens/>
              <w:jc w:val="right"/>
              <w:rPr>
                <w:rFonts w:ascii="Times New Roman" w:eastAsia="Times New Roman" w:hAnsi="Times New Roman" w:cs="Times New Roman"/>
                <w:lang w:eastAsia="zh-CN"/>
              </w:rPr>
            </w:pPr>
            <w:r w:rsidRPr="002F11EB">
              <w:rPr>
                <w:rFonts w:ascii="Times New Roman" w:eastAsia="Times New Roman" w:hAnsi="Times New Roman" w:cs="Times New Roman"/>
                <w:b/>
                <w:i/>
                <w:lang w:eastAsia="zh-CN"/>
              </w:rPr>
              <w:t>Итого:</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2F3769" w:rsidRPr="002F11EB" w:rsidRDefault="002F11EB" w:rsidP="002F3769">
            <w:pPr>
              <w:tabs>
                <w:tab w:val="left" w:pos="708"/>
              </w:tabs>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31 180 220</w:t>
            </w:r>
            <w:r w:rsidR="00A0009D" w:rsidRPr="002F11EB">
              <w:rPr>
                <w:rFonts w:ascii="Times New Roman" w:eastAsia="Times New Roman" w:hAnsi="Times New Roman" w:cs="Times New Roman"/>
                <w:b/>
                <w:lang w:eastAsia="zh-CN"/>
              </w:rPr>
              <w:t xml:space="preserve"> </w:t>
            </w:r>
          </w:p>
        </w:tc>
        <w:tc>
          <w:tcPr>
            <w:tcW w:w="39" w:type="dxa"/>
          </w:tcPr>
          <w:p w:rsidR="002F3769" w:rsidRPr="00F6116F" w:rsidRDefault="002F3769" w:rsidP="002F3769">
            <w:pPr>
              <w:rPr>
                <w:rFonts w:ascii="Calibri" w:eastAsia="Times New Roman" w:hAnsi="Calibri" w:cs="Times New Roman"/>
                <w:lang w:eastAsia="ru-RU"/>
              </w:rPr>
            </w:pPr>
          </w:p>
        </w:tc>
        <w:tc>
          <w:tcPr>
            <w:tcW w:w="1836" w:type="dxa"/>
            <w:gridSpan w:val="2"/>
          </w:tcPr>
          <w:p w:rsidR="002F3769" w:rsidRPr="00F6116F" w:rsidRDefault="002F3769" w:rsidP="002F3769">
            <w:pPr>
              <w:rPr>
                <w:rFonts w:ascii="Calibri" w:eastAsia="Times New Roman" w:hAnsi="Calibri" w:cs="Times New Roman"/>
                <w:lang w:eastAsia="ru-RU"/>
              </w:rPr>
            </w:pPr>
          </w:p>
        </w:tc>
        <w:tc>
          <w:tcPr>
            <w:tcW w:w="1836" w:type="dxa"/>
          </w:tcPr>
          <w:p w:rsidR="002F3769" w:rsidRPr="00F6116F" w:rsidRDefault="002F3769" w:rsidP="002F3769">
            <w:pPr>
              <w:rPr>
                <w:rFonts w:ascii="Calibri" w:eastAsia="Times New Roman" w:hAnsi="Calibri" w:cs="Times New Roman"/>
                <w:lang w:eastAsia="ru-RU"/>
              </w:rPr>
            </w:pPr>
          </w:p>
        </w:tc>
        <w:tc>
          <w:tcPr>
            <w:tcW w:w="1836" w:type="dxa"/>
          </w:tcPr>
          <w:p w:rsidR="002F3769" w:rsidRPr="00F6116F" w:rsidRDefault="002F3769" w:rsidP="002F3769">
            <w:pPr>
              <w:rPr>
                <w:rFonts w:ascii="Calibri" w:eastAsia="Times New Roman" w:hAnsi="Calibri" w:cs="Times New Roman"/>
                <w:lang w:eastAsia="ru-RU"/>
              </w:rPr>
            </w:pPr>
          </w:p>
        </w:tc>
        <w:tc>
          <w:tcPr>
            <w:tcW w:w="1836" w:type="dxa"/>
          </w:tcPr>
          <w:p w:rsidR="002F3769" w:rsidRPr="00F6116F" w:rsidRDefault="002F3769" w:rsidP="002F3769">
            <w:pPr>
              <w:rPr>
                <w:rFonts w:ascii="Calibri" w:eastAsia="Times New Roman" w:hAnsi="Calibri" w:cs="Times New Roman"/>
                <w:lang w:eastAsia="ru-RU"/>
              </w:rPr>
            </w:pPr>
          </w:p>
        </w:tc>
        <w:tc>
          <w:tcPr>
            <w:tcW w:w="1836" w:type="dxa"/>
          </w:tcPr>
          <w:p w:rsidR="002F3769" w:rsidRPr="00F6116F" w:rsidRDefault="002F3769" w:rsidP="002F3769">
            <w:pPr>
              <w:rPr>
                <w:rFonts w:ascii="Calibri" w:eastAsia="Times New Roman" w:hAnsi="Calibri" w:cs="Times New Roman"/>
                <w:lang w:eastAsia="ru-RU"/>
              </w:rPr>
            </w:pPr>
          </w:p>
        </w:tc>
        <w:tc>
          <w:tcPr>
            <w:tcW w:w="1836" w:type="dxa"/>
          </w:tcPr>
          <w:p w:rsidR="002F3769" w:rsidRPr="00F6116F" w:rsidRDefault="002F3769" w:rsidP="002F3769">
            <w:pPr>
              <w:rPr>
                <w:rFonts w:ascii="Calibri" w:eastAsia="Times New Roman" w:hAnsi="Calibri" w:cs="Times New Roman"/>
                <w:lang w:eastAsia="ru-RU"/>
              </w:rPr>
            </w:pPr>
          </w:p>
        </w:tc>
        <w:tc>
          <w:tcPr>
            <w:tcW w:w="1913" w:type="dxa"/>
          </w:tcPr>
          <w:p w:rsidR="002F3769" w:rsidRPr="00F6116F" w:rsidRDefault="002F3769" w:rsidP="002F3769">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2F11EB">
          <w:pgSz w:w="16838" w:h="11906" w:orient="landscape"/>
          <w:pgMar w:top="426" w:right="284" w:bottom="567"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zh-CN"/>
        </w:rPr>
        <w:t xml:space="preserve">Техническая спецификация и условия поставки приобретение </w:t>
      </w:r>
      <w:r w:rsidR="002F11EB">
        <w:rPr>
          <w:rFonts w:ascii="Times New Roman" w:eastAsia="Times New Roman" w:hAnsi="Times New Roman" w:cs="Times New Roman"/>
          <w:b/>
          <w:sz w:val="24"/>
          <w:szCs w:val="24"/>
          <w:lang w:eastAsia="zh-CN"/>
        </w:rPr>
        <w:t>лекарственных средств</w:t>
      </w:r>
      <w:r w:rsidRPr="007C142C">
        <w:rPr>
          <w:rFonts w:ascii="Times New Roman" w:eastAsia="Times New Roman" w:hAnsi="Times New Roman" w:cs="Times New Roman"/>
          <w:b/>
          <w:sz w:val="24"/>
          <w:szCs w:val="24"/>
          <w:lang w:eastAsia="zh-CN"/>
        </w:rPr>
        <w:t xml:space="preserve"> КГП на ПХВ «Центр матери и ребенка» УЗ ВК областного акимата.</w:t>
      </w:r>
    </w:p>
    <w:p w:rsidR="006E2A4F" w:rsidRDefault="007C142C" w:rsidP="00305CFF">
      <w:pPr>
        <w:jc w:val="both"/>
        <w:rPr>
          <w:rFonts w:ascii="Times New Roman" w:eastAsia="Calibri" w:hAnsi="Times New Roman" w:cs="Times New Roman"/>
          <w:b/>
          <w:sz w:val="24"/>
          <w:szCs w:val="24"/>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лоту</w:t>
      </w:r>
      <w:r w:rsidR="002F11EB">
        <w:rPr>
          <w:rFonts w:ascii="Times New Roman" w:eastAsia="Times New Roman" w:hAnsi="Times New Roman" w:cs="Times New Roman"/>
          <w:b/>
          <w:sz w:val="24"/>
          <w:szCs w:val="24"/>
          <w:lang w:eastAsia="ru-RU"/>
        </w:rPr>
        <w:t xml:space="preserve"> </w:t>
      </w:r>
      <w:r w:rsidR="006225E6">
        <w:rPr>
          <w:rFonts w:ascii="Times New Roman" w:eastAsia="Times New Roman" w:hAnsi="Times New Roman" w:cs="Times New Roman"/>
          <w:b/>
          <w:sz w:val="24"/>
          <w:szCs w:val="24"/>
          <w:lang w:eastAsia="ru-RU"/>
        </w:rPr>
        <w:t>№ 1</w:t>
      </w:r>
      <w:r w:rsidR="006225E6" w:rsidRPr="006225E6">
        <w:rPr>
          <w:rFonts w:ascii="Times New Roman" w:eastAsia="Times New Roman" w:hAnsi="Times New Roman" w:cs="Times New Roman"/>
          <w:b/>
          <w:sz w:val="24"/>
          <w:szCs w:val="24"/>
          <w:lang w:eastAsia="ru-RU"/>
        </w:rPr>
        <w:t xml:space="preserve"> </w:t>
      </w:r>
      <w:r w:rsidR="002F11EB" w:rsidRPr="002F11EB">
        <w:rPr>
          <w:rFonts w:ascii="Times New Roman" w:eastAsia="Times New Roman" w:hAnsi="Times New Roman" w:cs="Times New Roman"/>
          <w:b/>
          <w:sz w:val="24"/>
          <w:szCs w:val="24"/>
          <w:lang w:eastAsia="ru-RU"/>
        </w:rPr>
        <w:t>Раствор для перитонеального диализа с глюкозой 1,36%  2000 мл</w:t>
      </w:r>
      <w:r w:rsidR="006E2A4F" w:rsidRPr="007C142C">
        <w:rPr>
          <w:rFonts w:ascii="Times New Roman" w:eastAsia="Times New Roman" w:hAnsi="Times New Roman" w:cs="Times New Roman"/>
          <w:b/>
          <w:sz w:val="24"/>
          <w:szCs w:val="24"/>
          <w:lang w:eastAsia="ru-RU"/>
        </w:rPr>
        <w:t>.</w:t>
      </w:r>
    </w:p>
    <w:p w:rsidR="007C142C" w:rsidRPr="006225E6" w:rsidRDefault="006225E6" w:rsidP="00305CFF">
      <w:pPr>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Техническ</w:t>
      </w:r>
      <w:r w:rsidR="006E2A4F">
        <w:rPr>
          <w:rFonts w:ascii="Times New Roman" w:eastAsia="Times New Roman" w:hAnsi="Times New Roman" w:cs="Times New Roman"/>
          <w:b/>
          <w:sz w:val="24"/>
          <w:szCs w:val="24"/>
          <w:lang w:eastAsia="ru-RU"/>
        </w:rPr>
        <w:t>ие</w:t>
      </w:r>
      <w:r w:rsidRPr="007C142C">
        <w:rPr>
          <w:rFonts w:ascii="Times New Roman" w:eastAsia="Times New Roman" w:hAnsi="Times New Roman" w:cs="Times New Roman"/>
          <w:b/>
          <w:sz w:val="24"/>
          <w:szCs w:val="24"/>
          <w:lang w:eastAsia="ru-RU"/>
        </w:rPr>
        <w:t xml:space="preserve"> спецификаци</w:t>
      </w:r>
      <w:r w:rsidR="006E2A4F">
        <w:rPr>
          <w:rFonts w:ascii="Times New Roman" w:eastAsia="Times New Roman" w:hAnsi="Times New Roman" w:cs="Times New Roman"/>
          <w:b/>
          <w:sz w:val="24"/>
          <w:szCs w:val="24"/>
          <w:lang w:eastAsia="ru-RU"/>
        </w:rPr>
        <w:t>и</w:t>
      </w:r>
      <w:r w:rsidRPr="007C142C">
        <w:rPr>
          <w:rFonts w:ascii="Times New Roman" w:eastAsia="Times New Roman" w:hAnsi="Times New Roman" w:cs="Times New Roman"/>
          <w:b/>
          <w:sz w:val="24"/>
          <w:szCs w:val="24"/>
          <w:lang w:eastAsia="ru-RU"/>
        </w:rPr>
        <w:t xml:space="preserve"> и условия поставки товара по лотам </w:t>
      </w:r>
      <w:r w:rsidR="007C142C" w:rsidRPr="007C14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007C142C" w:rsidRPr="007C142C">
        <w:rPr>
          <w:rFonts w:ascii="Times New Roman" w:eastAsia="Times New Roman" w:hAnsi="Times New Roman" w:cs="Times New Roman"/>
          <w:b/>
          <w:sz w:val="24"/>
          <w:szCs w:val="24"/>
          <w:lang w:eastAsia="ru-RU"/>
        </w:rPr>
        <w:t xml:space="preserve"> </w:t>
      </w:r>
      <w:r w:rsidR="002F11EB" w:rsidRPr="002F11EB">
        <w:rPr>
          <w:rFonts w:ascii="Times New Roman" w:eastAsia="Times New Roman" w:hAnsi="Times New Roman" w:cs="Times New Roman"/>
          <w:b/>
          <w:sz w:val="24"/>
          <w:szCs w:val="24"/>
          <w:lang w:eastAsia="ru-RU"/>
        </w:rPr>
        <w:t>Для внутривенного введения – прозрачный, бесцветны, стерильный, апирогенный, не содержащий консервантов водный раствор с pH=4,7. Каждый миллилитр раствора содержит 20 мг кофеина цитрата (эквивалент 10 мг базового кофеина), приготовленного в растворе путем добавления 10 мг безводного кофеина к 5 мг моногидрата лимонной кислот, 8,3 мг дегидратированного цитрата натрия и воды для инъекций.</w:t>
      </w:r>
      <w:r w:rsidR="007C142C" w:rsidRPr="007C142C">
        <w:rPr>
          <w:rFonts w:ascii="Times New Roman" w:eastAsia="Times New Roman" w:hAnsi="Times New Roman" w:cs="Times New Roman"/>
          <w:b/>
          <w:sz w:val="24"/>
          <w:szCs w:val="24"/>
          <w:lang w:eastAsia="ru-RU"/>
        </w:rPr>
        <w:t xml:space="preserve"> </w:t>
      </w:r>
    </w:p>
    <w:p w:rsidR="006E2A4F" w:rsidRDefault="007C142C" w:rsidP="007C142C">
      <w:pPr>
        <w:spacing w:after="0"/>
        <w:jc w:val="both"/>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 xml:space="preserve">Техническая спецификация и условия поставки товара по лотам № </w:t>
      </w:r>
      <w:r w:rsidR="00FC7667">
        <w:rPr>
          <w:rFonts w:ascii="Times New Roman" w:eastAsia="Times New Roman" w:hAnsi="Times New Roman" w:cs="Times New Roman"/>
          <w:b/>
          <w:sz w:val="24"/>
          <w:szCs w:val="24"/>
          <w:lang w:eastAsia="ru-RU"/>
        </w:rPr>
        <w:t>3</w:t>
      </w:r>
      <w:r w:rsidRPr="007C142C">
        <w:rPr>
          <w:rFonts w:ascii="Times New Roman" w:eastAsia="Times New Roman" w:hAnsi="Times New Roman" w:cs="Times New Roman"/>
          <w:b/>
          <w:sz w:val="24"/>
          <w:szCs w:val="24"/>
          <w:lang w:eastAsia="ru-RU"/>
        </w:rPr>
        <w:t xml:space="preserve">. </w:t>
      </w:r>
      <w:r w:rsidR="00FC7667" w:rsidRPr="00FC7667">
        <w:rPr>
          <w:rFonts w:ascii="Times New Roman" w:eastAsia="Times New Roman" w:hAnsi="Times New Roman" w:cs="Times New Roman"/>
          <w:b/>
          <w:sz w:val="24"/>
          <w:szCs w:val="24"/>
          <w:lang w:eastAsia="ru-RU"/>
        </w:rPr>
        <w:t>Порошок для приготовления раствора 5мг №10</w:t>
      </w:r>
      <w:r w:rsidRPr="007C142C">
        <w:rPr>
          <w:rFonts w:ascii="Times New Roman" w:eastAsia="Times New Roman" w:hAnsi="Times New Roman" w:cs="Times New Roman"/>
          <w:b/>
          <w:sz w:val="24"/>
          <w:szCs w:val="24"/>
          <w:lang w:eastAsia="ru-RU"/>
        </w:rPr>
        <w:t>.</w:t>
      </w:r>
    </w:p>
    <w:p w:rsidR="00FC7667" w:rsidRDefault="00FC7667" w:rsidP="007C142C">
      <w:pPr>
        <w:spacing w:after="0"/>
        <w:jc w:val="both"/>
        <w:rPr>
          <w:rFonts w:ascii="Times New Roman" w:eastAsia="Times New Roman" w:hAnsi="Times New Roman" w:cs="Times New Roman"/>
          <w:b/>
          <w:sz w:val="24"/>
          <w:szCs w:val="24"/>
          <w:lang w:eastAsia="ru-RU"/>
        </w:rPr>
      </w:pP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 xml:space="preserve">Техническая спецификация и условия поставки товара по лотам № </w:t>
      </w:r>
      <w:r>
        <w:rPr>
          <w:rFonts w:ascii="Times New Roman" w:eastAsia="Times New Roman" w:hAnsi="Times New Roman" w:cs="Times New Roman"/>
          <w:b/>
          <w:sz w:val="24"/>
          <w:szCs w:val="24"/>
          <w:lang w:eastAsia="ru-RU"/>
        </w:rPr>
        <w:t>4</w:t>
      </w:r>
      <w:r w:rsidRPr="007C142C">
        <w:rPr>
          <w:rFonts w:ascii="Times New Roman" w:eastAsia="Times New Roman" w:hAnsi="Times New Roman" w:cs="Times New Roman"/>
          <w:b/>
          <w:sz w:val="24"/>
          <w:szCs w:val="24"/>
          <w:lang w:eastAsia="ru-RU"/>
        </w:rPr>
        <w:t xml:space="preserve">. </w:t>
      </w:r>
      <w:r w:rsidRPr="00FC7667">
        <w:rPr>
          <w:rFonts w:ascii="Times New Roman" w:eastAsia="Times New Roman" w:hAnsi="Times New Roman" w:cs="Times New Roman"/>
          <w:b/>
          <w:sz w:val="24"/>
          <w:szCs w:val="24"/>
          <w:lang w:eastAsia="ru-RU"/>
        </w:rPr>
        <w:t>Специальный метаболически адаптированный препарат для парентерального питания для детей</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Содержит таурин – незаменимая аминокислота для новорожденных.</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Соответствует более высокой потребности детей в разветвленных аминокислотах, цистеине и тирозине.</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Подходит для различных режимов парентерального питания детей (в том числе недоношенных новорожденных).</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Возможность введения в периферические или в центральные вены.</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xml:space="preserve">Показания: </w:t>
      </w:r>
    </w:p>
    <w:p w:rsidR="00FC7667" w:rsidRP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Для парентерального питания детей (в том числе недоношенных новорожденных).</w:t>
      </w:r>
    </w:p>
    <w:p w:rsidR="00FC7667" w:rsidRDefault="00FC7667" w:rsidP="00FC7667">
      <w:pPr>
        <w:spacing w:after="0"/>
        <w:jc w:val="both"/>
        <w:rPr>
          <w:rFonts w:ascii="Times New Roman" w:eastAsia="Times New Roman" w:hAnsi="Times New Roman" w:cs="Times New Roman"/>
          <w:b/>
          <w:sz w:val="24"/>
          <w:szCs w:val="24"/>
          <w:lang w:eastAsia="ru-RU"/>
        </w:rPr>
      </w:pPr>
      <w:r w:rsidRPr="00FC7667">
        <w:rPr>
          <w:rFonts w:ascii="Times New Roman" w:eastAsia="Times New Roman" w:hAnsi="Times New Roman" w:cs="Times New Roman"/>
          <w:b/>
          <w:sz w:val="24"/>
          <w:szCs w:val="24"/>
          <w:lang w:eastAsia="ru-RU"/>
        </w:rPr>
        <w:t>- Совместно с растворами углеводов, жировыми эмульсиями, а также препаратами витаминов, электролитов и микроэлементов обеспечивает полное парентеральное питание.</w:t>
      </w:r>
    </w:p>
    <w:p w:rsidR="006E2A4F" w:rsidRDefault="006E2A4F" w:rsidP="007C142C">
      <w:pPr>
        <w:spacing w:after="0"/>
        <w:jc w:val="both"/>
        <w:rPr>
          <w:rFonts w:ascii="Times New Roman" w:eastAsia="Times New Roman" w:hAnsi="Times New Roman" w:cs="Times New Roman"/>
          <w:b/>
          <w:sz w:val="24"/>
          <w:szCs w:val="24"/>
          <w:lang w:eastAsia="ru-RU"/>
        </w:rPr>
      </w:pPr>
    </w:p>
    <w:p w:rsidR="006E2A4F" w:rsidRDefault="006E2A4F" w:rsidP="006E2A4F">
      <w:pPr>
        <w:jc w:val="both"/>
        <w:rPr>
          <w:rFonts w:ascii="Times New Roman" w:eastAsia="Times New Roman" w:hAnsi="Times New Roman" w:cs="Times New Roman"/>
          <w:b/>
          <w:sz w:val="24"/>
          <w:szCs w:val="24"/>
          <w:lang w:eastAsia="ru-RU"/>
        </w:rPr>
      </w:pPr>
      <w:r w:rsidRPr="006225E6">
        <w:rPr>
          <w:rFonts w:ascii="Times New Roman" w:eastAsia="Times New Roman" w:hAnsi="Times New Roman" w:cs="Times New Roman"/>
          <w:b/>
          <w:sz w:val="24"/>
          <w:szCs w:val="24"/>
          <w:lang w:eastAsia="ru-RU"/>
        </w:rPr>
        <w:t>Техническ</w:t>
      </w:r>
      <w:r>
        <w:rPr>
          <w:rFonts w:ascii="Times New Roman" w:eastAsia="Times New Roman" w:hAnsi="Times New Roman" w:cs="Times New Roman"/>
          <w:b/>
          <w:sz w:val="24"/>
          <w:szCs w:val="24"/>
          <w:lang w:eastAsia="ru-RU"/>
        </w:rPr>
        <w:t>ие</w:t>
      </w:r>
      <w:r w:rsidRPr="006225E6">
        <w:rPr>
          <w:rFonts w:ascii="Times New Roman" w:eastAsia="Times New Roman" w:hAnsi="Times New Roman" w:cs="Times New Roman"/>
          <w:b/>
          <w:sz w:val="24"/>
          <w:szCs w:val="24"/>
          <w:lang w:eastAsia="ru-RU"/>
        </w:rPr>
        <w:t xml:space="preserve"> спецификаци</w:t>
      </w:r>
      <w:r>
        <w:rPr>
          <w:rFonts w:ascii="Times New Roman" w:eastAsia="Times New Roman" w:hAnsi="Times New Roman" w:cs="Times New Roman"/>
          <w:b/>
          <w:sz w:val="24"/>
          <w:szCs w:val="24"/>
          <w:lang w:eastAsia="ru-RU"/>
        </w:rPr>
        <w:t>и</w:t>
      </w:r>
      <w:r w:rsidRPr="006225E6">
        <w:rPr>
          <w:rFonts w:ascii="Times New Roman" w:eastAsia="Times New Roman" w:hAnsi="Times New Roman" w:cs="Times New Roman"/>
          <w:b/>
          <w:sz w:val="24"/>
          <w:szCs w:val="24"/>
          <w:lang w:eastAsia="ru-RU"/>
        </w:rPr>
        <w:t xml:space="preserve"> должн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быть заверен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заводом-производителем. </w:t>
      </w:r>
    </w:p>
    <w:p w:rsidR="007C142C" w:rsidRPr="007C142C" w:rsidRDefault="003750CA" w:rsidP="007C142C">
      <w:pPr>
        <w:spacing w:after="0"/>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4D54B6" w:rsidRDefault="007C142C" w:rsidP="006225E6">
      <w:pPr>
        <w:tabs>
          <w:tab w:val="left" w:pos="708"/>
        </w:tabs>
        <w:suppressAutoHyphens/>
        <w:jc w:val="both"/>
        <w:rPr>
          <w:rFonts w:ascii="Times New Roman" w:eastAsia="Times New Roman" w:hAnsi="Times New Roman" w:cs="Times New Roman"/>
          <w:sz w:val="24"/>
          <w:szCs w:val="24"/>
          <w:lang w:eastAsia="zh-CN"/>
        </w:rPr>
      </w:pPr>
      <w:r w:rsidRPr="007C142C">
        <w:rPr>
          <w:rFonts w:ascii="Times New Roman" w:eastAsia="Times New Roman" w:hAnsi="Times New Roman" w:cs="Times New Roman"/>
          <w:sz w:val="24"/>
          <w:szCs w:val="24"/>
          <w:lang w:eastAsia="zh-CN"/>
        </w:rPr>
        <w:t xml:space="preserve">Реагенты  должны быть зарегистрированы в  Республике Казахстан и </w:t>
      </w:r>
      <w:r w:rsidRPr="007C142C">
        <w:rPr>
          <w:rFonts w:ascii="Times New Roman" w:eastAsia="Times New Roman" w:hAnsi="Times New Roman" w:cs="Times New Roman"/>
          <w:color w:val="000000"/>
          <w:sz w:val="24"/>
          <w:szCs w:val="24"/>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Pr="007C142C">
        <w:rPr>
          <w:rFonts w:ascii="Times New Roman" w:eastAsia="Times New Roman" w:hAnsi="Times New Roman" w:cs="Times New Roman"/>
          <w:sz w:val="24"/>
          <w:szCs w:val="24"/>
          <w:lang w:eastAsia="zh-CN"/>
        </w:rPr>
        <w:t xml:space="preserve">. </w:t>
      </w:r>
      <w:r w:rsidRPr="007C142C">
        <w:rPr>
          <w:rFonts w:ascii="Times New Roman" w:eastAsia="Times New Roman" w:hAnsi="Times New Roman" w:cs="Times New Roman"/>
          <w:color w:val="000000"/>
          <w:sz w:val="24"/>
          <w:szCs w:val="24"/>
          <w:lang w:eastAsia="zh-CN"/>
        </w:rPr>
        <w:t xml:space="preserve">Остаточный срок годности на момент поставки </w:t>
      </w:r>
      <w:r w:rsidRPr="007C142C">
        <w:rPr>
          <w:rFonts w:ascii="Times New Roman" w:eastAsia="Times New Roman" w:hAnsi="Times New Roman" w:cs="Times New Roman"/>
          <w:sz w:val="24"/>
          <w:szCs w:val="24"/>
          <w:lang w:eastAsia="zh-CN"/>
        </w:rPr>
        <w:t>реагентов  по скринингу  новорожденных и беременных для лаборатории медико-генетической службы</w:t>
      </w:r>
      <w:r w:rsidR="004D54B6">
        <w:rPr>
          <w:rFonts w:ascii="Times New Roman" w:eastAsia="Times New Roman" w:hAnsi="Times New Roman" w:cs="Times New Roman"/>
          <w:sz w:val="24"/>
          <w:szCs w:val="24"/>
          <w:lang w:eastAsia="zh-CN"/>
        </w:rPr>
        <w:t>: -</w:t>
      </w:r>
      <w:r w:rsidR="004D54B6" w:rsidRPr="004D54B6">
        <w:t xml:space="preserve"> </w:t>
      </w:r>
      <w:r w:rsidR="004D54B6" w:rsidRPr="004D54B6">
        <w:rPr>
          <w:rFonts w:ascii="Times New Roman" w:hAnsi="Times New Roman" w:cs="Times New Roman"/>
          <w:sz w:val="24"/>
          <w:szCs w:val="24"/>
        </w:rPr>
        <w:t>не менее пятидесяти процентов от указанного срока годности на упаковке (при сроке годности менее двух лет);</w:t>
      </w:r>
      <w:r w:rsidR="004D54B6">
        <w:rPr>
          <w:rFonts w:ascii="Times New Roman" w:hAnsi="Times New Roman" w:cs="Times New Roman"/>
          <w:sz w:val="24"/>
          <w:szCs w:val="24"/>
        </w:rPr>
        <w:t xml:space="preserve"> </w:t>
      </w:r>
      <w:r w:rsidR="004D54B6" w:rsidRPr="004D54B6">
        <w:rPr>
          <w:rFonts w:ascii="Times New Roman" w:eastAsia="Times New Roman" w:hAnsi="Times New Roman" w:cs="Times New Roman"/>
          <w:color w:val="000000"/>
          <w:sz w:val="24"/>
          <w:szCs w:val="24"/>
          <w:lang w:eastAsia="zh-CN"/>
        </w:rPr>
        <w:t xml:space="preserve"> -</w:t>
      </w:r>
      <w:r w:rsidR="009858FB" w:rsidRPr="004D54B6">
        <w:rPr>
          <w:rFonts w:ascii="Times New Roman" w:eastAsia="Times New Roman" w:hAnsi="Times New Roman" w:cs="Times New Roman"/>
          <w:color w:val="000000"/>
          <w:sz w:val="24"/>
          <w:szCs w:val="24"/>
          <w:lang w:eastAsia="zh-CN"/>
        </w:rPr>
        <w:t xml:space="preserve"> </w:t>
      </w:r>
      <w:r w:rsidR="004D54B6" w:rsidRPr="004D54B6">
        <w:rPr>
          <w:rFonts w:ascii="Times New Roman" w:hAnsi="Times New Roman" w:cs="Times New Roman"/>
          <w:sz w:val="24"/>
          <w:szCs w:val="24"/>
        </w:rPr>
        <w:t>не менее двенадцати месяцев от указанного срока годности на упаковке (при сроке годности два года и более)</w:t>
      </w:r>
    </w:p>
    <w:p w:rsidR="007C142C" w:rsidRDefault="007C142C" w:rsidP="00F6116F">
      <w:pPr>
        <w:tabs>
          <w:tab w:val="left" w:pos="708"/>
        </w:tabs>
        <w:suppressAutoHyphens/>
        <w:jc w:val="center"/>
        <w:rPr>
          <w:rFonts w:ascii="Times New Roman" w:eastAsia="Times New Roman" w:hAnsi="Times New Roman" w:cs="Times New Roman"/>
          <w:b/>
          <w:sz w:val="24"/>
          <w:szCs w:val="24"/>
          <w:lang w:eastAsia="zh-CN"/>
        </w:rPr>
      </w:pP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FC7667" w:rsidRPr="00FC7667">
        <w:rPr>
          <w:b/>
          <w:sz w:val="26"/>
          <w:szCs w:val="26"/>
        </w:rPr>
        <w:t>Физионил 40 с глюкозой 1,36%  2000 мл</w:t>
      </w:r>
    </w:p>
    <w:p w:rsidR="006B1F87" w:rsidRDefault="00FC7667"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FC7667">
        <w:rPr>
          <w:rFonts w:ascii="Times New Roman" w:eastAsia="Times New Roman" w:hAnsi="Times New Roman" w:cs="Times New Roman"/>
          <w:sz w:val="24"/>
          <w:szCs w:val="24"/>
          <w:lang w:eastAsia="zh-CN"/>
        </w:rPr>
        <w:t xml:space="preserve">Физионил 40 с глюкозой 1,36%  2000 мл </w:t>
      </w:r>
      <w:r w:rsidR="00F6116F" w:rsidRPr="00F6116F">
        <w:rPr>
          <w:rFonts w:ascii="Times New Roman" w:eastAsia="Times New Roman" w:hAnsi="Times New Roman" w:cs="Times New Roman"/>
          <w:sz w:val="24"/>
          <w:szCs w:val="24"/>
          <w:lang w:eastAsia="zh-CN"/>
        </w:rPr>
        <w:t>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00F6116F"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Default="00FC7667" w:rsidP="00FC7667">
      <w:pPr>
        <w:spacing w:after="0" w:line="240" w:lineRule="auto"/>
        <w:ind w:firstLine="708"/>
        <w:rPr>
          <w:rFonts w:ascii="Times New Roman" w:hAnsi="Times New Roman"/>
          <w:sz w:val="24"/>
          <w:szCs w:val="24"/>
        </w:rPr>
      </w:pPr>
      <w:r w:rsidRPr="00FC7667">
        <w:rPr>
          <w:rFonts w:ascii="Times New Roman" w:hAnsi="Times New Roman"/>
          <w:sz w:val="24"/>
          <w:szCs w:val="24"/>
        </w:rPr>
        <w:t>Раствор для перитонеального диализа с глюкозой  1,36%  2000 мл</w:t>
      </w:r>
    </w:p>
    <w:p w:rsidR="00FC7667" w:rsidRPr="00F6116F" w:rsidRDefault="00FC7667" w:rsidP="002F3769">
      <w:pPr>
        <w:spacing w:after="0" w:line="240" w:lineRule="auto"/>
        <w:rPr>
          <w:rFonts w:ascii="Calibri" w:eastAsia="Times New Roman" w:hAnsi="Calibri" w:cs="Times New Roman"/>
          <w:lang w:eastAsia="ru-RU"/>
        </w:rPr>
      </w:pPr>
    </w:p>
    <w:p w:rsidR="00F6116F" w:rsidRPr="001A050E" w:rsidRDefault="00F6116F" w:rsidP="00F6116F">
      <w:pPr>
        <w:tabs>
          <w:tab w:val="left" w:pos="708"/>
        </w:tabs>
        <w:suppressAutoHyphens/>
        <w:jc w:val="center"/>
        <w:rPr>
          <w:rFonts w:ascii="Times New Roman" w:eastAsia="Times New Roman" w:hAnsi="Times New Roman" w:cs="Times New Roman"/>
          <w:b/>
          <w:i/>
          <w:sz w:val="24"/>
          <w:szCs w:val="24"/>
          <w:lang w:eastAsia="zh-CN"/>
        </w:rPr>
      </w:pPr>
      <w:r w:rsidRPr="00715AB4">
        <w:rPr>
          <w:rFonts w:ascii="Times New Roman" w:eastAsia="Times New Roman" w:hAnsi="Times New Roman" w:cs="Times New Roman"/>
          <w:b/>
          <w:sz w:val="24"/>
          <w:szCs w:val="24"/>
          <w:lang w:eastAsia="zh-CN"/>
        </w:rPr>
        <w:t>Лот №2</w:t>
      </w:r>
      <w:r w:rsidR="0023170F" w:rsidRPr="001A050E">
        <w:rPr>
          <w:rFonts w:ascii="Times New Roman" w:eastAsia="Times New Roman" w:hAnsi="Times New Roman" w:cs="Times New Roman"/>
          <w:b/>
          <w:sz w:val="24"/>
          <w:szCs w:val="24"/>
          <w:lang w:eastAsia="zh-CN"/>
        </w:rPr>
        <w:t>.</w:t>
      </w:r>
      <w:r w:rsidR="00715AB4" w:rsidRPr="001A050E">
        <w:rPr>
          <w:rFonts w:ascii="Book Antiqua" w:hAnsi="Book Antiqua"/>
          <w:b/>
        </w:rPr>
        <w:t xml:space="preserve"> </w:t>
      </w:r>
      <w:r w:rsidR="00FC7667" w:rsidRPr="00FC7667">
        <w:rPr>
          <w:b/>
          <w:sz w:val="26"/>
          <w:szCs w:val="26"/>
        </w:rPr>
        <w:t>Кофеин Цитрат</w:t>
      </w:r>
    </w:p>
    <w:p w:rsidR="00F6116F" w:rsidRDefault="00FC7667"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FC7667">
        <w:rPr>
          <w:rFonts w:ascii="Times New Roman" w:eastAsia="Times New Roman" w:hAnsi="Times New Roman" w:cs="Times New Roman"/>
          <w:sz w:val="24"/>
          <w:szCs w:val="24"/>
          <w:lang w:eastAsia="zh-CN"/>
        </w:rPr>
        <w:t xml:space="preserve">Кофеин Цитрат </w:t>
      </w:r>
      <w:r w:rsidR="00F6116F" w:rsidRPr="00F6116F">
        <w:rPr>
          <w:rFonts w:ascii="Times New Roman" w:eastAsia="Times New Roman" w:hAnsi="Times New Roman" w:cs="Times New Roman"/>
          <w:sz w:val="24"/>
          <w:szCs w:val="24"/>
          <w:lang w:eastAsia="zh-CN"/>
        </w:rPr>
        <w:t>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FC7667" w:rsidRPr="00F71AB5" w:rsidRDefault="00FC7667" w:rsidP="00FC7667">
      <w:pPr>
        <w:spacing w:after="0" w:line="240" w:lineRule="auto"/>
        <w:ind w:firstLine="708"/>
        <w:jc w:val="both"/>
        <w:rPr>
          <w:rFonts w:ascii="Times New Roman" w:hAnsi="Times New Roman" w:cs="Times New Roman"/>
          <w:sz w:val="24"/>
          <w:szCs w:val="24"/>
        </w:rPr>
      </w:pPr>
      <w:r w:rsidRPr="00F71AB5">
        <w:rPr>
          <w:rFonts w:ascii="Times New Roman" w:hAnsi="Times New Roman" w:cs="Times New Roman"/>
          <w:sz w:val="24"/>
          <w:szCs w:val="24"/>
        </w:rPr>
        <w:t xml:space="preserve">Для внутривенного введения – прозрачный, бесцветны, стерильный, апирогенный, не содержащий консервантов водный раствор с </w:t>
      </w:r>
      <w:r w:rsidRPr="00F71AB5">
        <w:rPr>
          <w:rFonts w:ascii="Times New Roman" w:hAnsi="Times New Roman" w:cs="Times New Roman"/>
          <w:sz w:val="24"/>
          <w:szCs w:val="24"/>
          <w:lang w:val="en-US"/>
        </w:rPr>
        <w:t>pH</w:t>
      </w:r>
      <w:r w:rsidRPr="00F71AB5">
        <w:rPr>
          <w:rFonts w:ascii="Times New Roman" w:hAnsi="Times New Roman" w:cs="Times New Roman"/>
          <w:sz w:val="24"/>
          <w:szCs w:val="24"/>
        </w:rPr>
        <w:t>=4,7. Каждый миллилитр раствора  содержит 20 мг кофеина цитрата (эквивалент 10 мг базового кофеина), приготовленного в растворе путем добавления 10 мг безводного кофеина к 5 мг моногидрата лимонной кислот, 8,3 мг  дегидратированного цитрата натрия и воды для инъекций.</w:t>
      </w:r>
    </w:p>
    <w:p w:rsidR="00F6116F" w:rsidRPr="00EA592B" w:rsidRDefault="00F6116F" w:rsidP="00F6116F">
      <w:pPr>
        <w:spacing w:after="0" w:line="240" w:lineRule="auto"/>
        <w:rPr>
          <w:rFonts w:ascii="Calibri" w:eastAsia="Times New Roman" w:hAnsi="Calibri" w:cs="Times New Roman"/>
          <w:sz w:val="24"/>
          <w:szCs w:val="24"/>
          <w:lang w:eastAsia="ru-RU"/>
        </w:rPr>
      </w:pPr>
    </w:p>
    <w:p w:rsidR="0066665E" w:rsidRPr="001A050E" w:rsidRDefault="00F6116F" w:rsidP="0066665E">
      <w:pPr>
        <w:tabs>
          <w:tab w:val="left" w:pos="708"/>
        </w:tabs>
        <w:suppressAutoHyphens/>
        <w:spacing w:line="240" w:lineRule="auto"/>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№3</w:t>
      </w:r>
      <w:r w:rsidR="0023170F">
        <w:rPr>
          <w:rFonts w:ascii="Times New Roman" w:eastAsia="Times New Roman" w:hAnsi="Times New Roman" w:cs="Times New Roman"/>
          <w:b/>
          <w:sz w:val="24"/>
          <w:szCs w:val="24"/>
          <w:lang w:eastAsia="zh-CN"/>
        </w:rPr>
        <w:t>.</w:t>
      </w:r>
      <w:r w:rsidR="002E0A60" w:rsidRPr="002E0A60">
        <w:t xml:space="preserve"> </w:t>
      </w:r>
      <w:r w:rsidR="00FC7667" w:rsidRPr="00FC7667">
        <w:rPr>
          <w:b/>
          <w:sz w:val="24"/>
          <w:szCs w:val="24"/>
        </w:rPr>
        <w:t>Ретиналамин</w:t>
      </w:r>
    </w:p>
    <w:p w:rsidR="00F6116F" w:rsidRPr="00F6116F" w:rsidRDefault="006C6665"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FC7667" w:rsidRPr="00FC7667">
        <w:rPr>
          <w:rFonts w:ascii="Times New Roman" w:eastAsia="Times New Roman" w:hAnsi="Times New Roman" w:cs="Times New Roman"/>
          <w:sz w:val="24"/>
          <w:szCs w:val="24"/>
          <w:lang w:eastAsia="zh-CN"/>
        </w:rPr>
        <w:t xml:space="preserve">Ретиналамин </w:t>
      </w:r>
      <w:r w:rsidR="00F6116F" w:rsidRPr="00F6116F">
        <w:rPr>
          <w:rFonts w:ascii="Times New Roman" w:eastAsia="Times New Roman" w:hAnsi="Times New Roman" w:cs="Times New Roman"/>
          <w:sz w:val="24"/>
          <w:szCs w:val="24"/>
          <w:lang w:eastAsia="zh-CN"/>
        </w:rPr>
        <w:t>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F6116F" w:rsidRPr="008028EA" w:rsidRDefault="00FC7667" w:rsidP="00FC7667">
      <w:pPr>
        <w:ind w:firstLine="708"/>
        <w:contextualSpacing/>
        <w:jc w:val="both"/>
        <w:rPr>
          <w:rFonts w:ascii="Times New Roman" w:hAnsi="Times New Roman"/>
          <w:sz w:val="24"/>
          <w:szCs w:val="24"/>
          <w:lang w:eastAsia="zh-CN"/>
        </w:rPr>
      </w:pPr>
      <w:r w:rsidRPr="00FC7667">
        <w:rPr>
          <w:rFonts w:ascii="Times New Roman" w:hAnsi="Times New Roman"/>
          <w:sz w:val="24"/>
          <w:szCs w:val="24"/>
        </w:rPr>
        <w:t>Порошок для приготовления раствора 5мг №10</w:t>
      </w:r>
    </w:p>
    <w:p w:rsidR="00383E9D" w:rsidRPr="00F6116F" w:rsidRDefault="00383E9D" w:rsidP="00F6116F">
      <w:pPr>
        <w:tabs>
          <w:tab w:val="left" w:pos="708"/>
        </w:tabs>
        <w:suppressAutoHyphens/>
        <w:ind w:firstLine="720"/>
        <w:jc w:val="center"/>
        <w:rPr>
          <w:rFonts w:ascii="Times New Roman" w:eastAsia="Times New Roman" w:hAnsi="Times New Roman" w:cs="Times New Roman"/>
          <w:sz w:val="24"/>
          <w:szCs w:val="24"/>
          <w:lang w:eastAsia="zh-CN"/>
        </w:rPr>
      </w:pPr>
    </w:p>
    <w:p w:rsidR="001A050E" w:rsidRPr="00E81B3D" w:rsidRDefault="00F6116F" w:rsidP="001A050E">
      <w:pPr>
        <w:tabs>
          <w:tab w:val="left" w:pos="708"/>
        </w:tabs>
        <w:suppressAutoHyphens/>
        <w:ind w:firstLine="720"/>
        <w:jc w:val="center"/>
        <w:rPr>
          <w:rFonts w:ascii="Times New Roman" w:hAnsi="Times New Roman"/>
          <w:sz w:val="24"/>
          <w:szCs w:val="24"/>
        </w:rPr>
      </w:pPr>
      <w:r w:rsidRPr="0066665E">
        <w:rPr>
          <w:rFonts w:ascii="Times New Roman" w:eastAsia="Times New Roman" w:hAnsi="Times New Roman" w:cs="Times New Roman"/>
          <w:b/>
          <w:sz w:val="24"/>
          <w:szCs w:val="24"/>
          <w:lang w:eastAsia="zh-CN"/>
        </w:rPr>
        <w:t>Лот №4</w:t>
      </w:r>
      <w:r w:rsidR="0023170F" w:rsidRPr="002E0A60">
        <w:rPr>
          <w:rFonts w:ascii="Times New Roman" w:eastAsia="Times New Roman" w:hAnsi="Times New Roman" w:cs="Times New Roman"/>
          <w:b/>
          <w:sz w:val="24"/>
          <w:szCs w:val="24"/>
          <w:lang w:eastAsia="zh-CN"/>
        </w:rPr>
        <w:t>.</w:t>
      </w:r>
      <w:r w:rsidR="002E0A60" w:rsidRPr="002E0A60">
        <w:rPr>
          <w:rFonts w:ascii="Times New Roman" w:hAnsi="Times New Roman"/>
          <w:b/>
          <w:sz w:val="24"/>
          <w:szCs w:val="24"/>
        </w:rPr>
        <w:t xml:space="preserve"> </w:t>
      </w:r>
      <w:r w:rsidR="00FC7667" w:rsidRPr="00FC7667">
        <w:rPr>
          <w:rFonts w:ascii="Times New Roman" w:hAnsi="Times New Roman"/>
          <w:b/>
          <w:sz w:val="24"/>
          <w:szCs w:val="24"/>
        </w:rPr>
        <w:t>Комплекс аминокислот для парентерального питания для детей от 0 месяцев</w:t>
      </w:r>
    </w:p>
    <w:p w:rsidR="00F6116F" w:rsidRPr="00F6116F" w:rsidRDefault="006C6665" w:rsidP="001A050E">
      <w:pPr>
        <w:tabs>
          <w:tab w:val="left" w:pos="708"/>
        </w:tabs>
        <w:suppressAutoHyphens/>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3C4D81" w:rsidRPr="003C4D81">
        <w:rPr>
          <w:rFonts w:ascii="Times New Roman" w:eastAsia="Times New Roman" w:hAnsi="Times New Roman" w:cs="Times New Roman"/>
          <w:sz w:val="24"/>
          <w:szCs w:val="24"/>
          <w:lang w:eastAsia="zh-CN"/>
        </w:rPr>
        <w:t xml:space="preserve">Комплекс аминокислот для парентерального питания </w:t>
      </w:r>
      <w:r w:rsidR="0010270F">
        <w:rPr>
          <w:rFonts w:ascii="Times New Roman" w:eastAsia="Times New Roman" w:hAnsi="Times New Roman" w:cs="Times New Roman"/>
          <w:sz w:val="24"/>
          <w:szCs w:val="24"/>
          <w:lang w:eastAsia="zh-CN"/>
        </w:rPr>
        <w:t xml:space="preserve">должны </w:t>
      </w:r>
      <w:r w:rsidR="00F6116F" w:rsidRPr="00F6116F">
        <w:rPr>
          <w:rFonts w:ascii="Times New Roman" w:eastAsia="Times New Roman" w:hAnsi="Times New Roman" w:cs="Times New Roman"/>
          <w:sz w:val="24"/>
          <w:szCs w:val="24"/>
          <w:lang w:eastAsia="zh-CN"/>
        </w:rPr>
        <w:t>быть поставлен</w:t>
      </w:r>
      <w:r w:rsidR="0010270F">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32383D">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3C4D81" w:rsidRPr="00F71AB5" w:rsidRDefault="003C4D81" w:rsidP="003C4D81">
      <w:pPr>
        <w:spacing w:before="100" w:beforeAutospacing="1" w:after="100" w:afterAutospacing="1" w:line="240" w:lineRule="auto"/>
        <w:ind w:firstLine="708"/>
        <w:contextualSpacing/>
        <w:rPr>
          <w:rFonts w:ascii="Times New Roman" w:hAnsi="Times New Roman" w:cs="Times New Roman"/>
          <w:sz w:val="24"/>
          <w:szCs w:val="24"/>
        </w:rPr>
      </w:pPr>
      <w:r w:rsidRPr="00F71AB5">
        <w:rPr>
          <w:rFonts w:ascii="Times New Roman" w:hAnsi="Times New Roman" w:cs="Times New Roman"/>
          <w:sz w:val="24"/>
          <w:szCs w:val="24"/>
        </w:rPr>
        <w:t>Специальный метаболически адаптированный препарат для парентерального питания для детей</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Содержит таурин – незаменимая аминокислота для новорожденных.</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Соответствует более высокой потребности детей в разветвленных аминокислотах, цистеине и тирозине.</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Подходит для различных режимов парентерального питания детей (в том числе недоношенных новорожденных).</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Возможность введения в периферические или в центральные вены.</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xml:space="preserve">Показания: </w:t>
      </w:r>
    </w:p>
    <w:p w:rsidR="003C4D81" w:rsidRPr="00F71AB5" w:rsidRDefault="003C4D81" w:rsidP="003C4D81">
      <w:pPr>
        <w:spacing w:before="100" w:beforeAutospacing="1" w:after="100" w:afterAutospacing="1" w:line="240" w:lineRule="auto"/>
        <w:contextualSpacing/>
        <w:rPr>
          <w:rFonts w:ascii="Times New Roman" w:hAnsi="Times New Roman" w:cs="Times New Roman"/>
          <w:sz w:val="24"/>
          <w:szCs w:val="24"/>
        </w:rPr>
      </w:pPr>
      <w:r w:rsidRPr="00F71AB5">
        <w:rPr>
          <w:rFonts w:ascii="Times New Roman" w:hAnsi="Times New Roman" w:cs="Times New Roman"/>
          <w:sz w:val="24"/>
          <w:szCs w:val="24"/>
        </w:rPr>
        <w:t>- Для парентерального питания детей (в том числе недоношенных новорожденных).</w:t>
      </w:r>
    </w:p>
    <w:p w:rsidR="006B1F87" w:rsidRDefault="003C4D81" w:rsidP="003C4D81">
      <w:pPr>
        <w:tabs>
          <w:tab w:val="left" w:pos="708"/>
        </w:tabs>
        <w:jc w:val="both"/>
        <w:rPr>
          <w:rFonts w:ascii="Times New Roman" w:hAnsi="Times New Roman"/>
          <w:sz w:val="24"/>
          <w:szCs w:val="24"/>
        </w:rPr>
      </w:pPr>
      <w:r w:rsidRPr="00F71AB5">
        <w:rPr>
          <w:rFonts w:ascii="Times New Roman" w:hAnsi="Times New Roman" w:cs="Times New Roman"/>
          <w:sz w:val="24"/>
          <w:szCs w:val="24"/>
        </w:rPr>
        <w:t>- Совместно с растворами углеводов, жировыми эмульсиями, а также препаратами витаминов, электролитов и микроэлементов обеспечивает полное парентеральное питание.</w:t>
      </w: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Pr="007A2F0D"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3C4D81" w:rsidRPr="007A2F0D" w:rsidRDefault="003C4D81"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6"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z473"/>
      <w:bookmarkEnd w:id="7"/>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6"/>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w:t>
      </w:r>
      <w:r w:rsidR="003C4D81">
        <w:t>0</w:t>
      </w:r>
      <w:r>
        <w:t>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FC7667">
          <w:pgSz w:w="11906" w:h="16838"/>
          <w:pgMar w:top="1134"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3C4D81" w:rsidRPr="00DB3BDA" w:rsidTr="005B57DA">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3C4D81" w:rsidP="003C4D81">
            <w:pPr>
              <w:pStyle w:val="a8"/>
              <w:rPr>
                <w:rFonts w:ascii="Times New Roman" w:hAnsi="Times New Roman"/>
                <w:lang w:val="kk-KZ"/>
              </w:rPr>
            </w:pPr>
            <w:r w:rsidRPr="005D7171">
              <w:rPr>
                <w:rFonts w:ascii="Times New Roman" w:hAnsi="Times New Roman"/>
                <w:lang w:val="kk-KZ"/>
              </w:rPr>
              <w:t>Физионил 40 с глюкозой</w:t>
            </w:r>
            <w:r>
              <w:rPr>
                <w:rFonts w:ascii="Times New Roman" w:hAnsi="Times New Roman"/>
              </w:rPr>
              <w:t xml:space="preserve"> 1,36%  2000 мл</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r w:rsidR="003C4D81" w:rsidRPr="00DB3BDA" w:rsidTr="00483A75">
        <w:trPr>
          <w:cantSplit/>
          <w:trHeight w:val="768"/>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2.</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3C4D81" w:rsidP="003C4D81">
            <w:pPr>
              <w:pStyle w:val="a8"/>
              <w:rPr>
                <w:rFonts w:ascii="Times New Roman" w:hAnsi="Times New Roman"/>
              </w:rPr>
            </w:pPr>
            <w:r w:rsidRPr="005D7171">
              <w:rPr>
                <w:rFonts w:ascii="Times New Roman" w:hAnsi="Times New Roman"/>
                <w:color w:val="000000"/>
              </w:rPr>
              <w:t>Кофеин Цитрат</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r w:rsidR="003C4D81" w:rsidRPr="00895445" w:rsidTr="00C378F3">
        <w:trPr>
          <w:cantSplit/>
          <w:trHeight w:val="74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3.</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3C4D81" w:rsidP="003C4D81">
            <w:pPr>
              <w:pStyle w:val="a8"/>
              <w:rPr>
                <w:rFonts w:ascii="Times New Roman" w:hAnsi="Times New Roman"/>
              </w:rPr>
            </w:pPr>
            <w:r w:rsidRPr="005D7171">
              <w:rPr>
                <w:rFonts w:ascii="Times New Roman" w:hAnsi="Times New Roman"/>
                <w:color w:val="000000"/>
              </w:rPr>
              <w:t>Ретиналамин</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895445"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r>
      <w:tr w:rsidR="003C4D81" w:rsidRPr="00895445" w:rsidTr="00700F7E">
        <w:trPr>
          <w:cantSplit/>
          <w:trHeight w:val="823"/>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bookmarkStart w:id="8" w:name="_GoBack" w:colFirst="2" w:colLast="2"/>
            <w:r>
              <w:t>4.</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3C4D81" w:rsidP="003C4D81">
            <w:pPr>
              <w:pStyle w:val="a8"/>
              <w:rPr>
                <w:rFonts w:ascii="Times New Roman" w:hAnsi="Times New Roman"/>
              </w:rPr>
            </w:pPr>
            <w:r w:rsidRPr="005D7171">
              <w:rPr>
                <w:rFonts w:ascii="Times New Roman" w:hAnsi="Times New Roman"/>
              </w:rPr>
              <w:t>Комплекс аминокислот для парентерального питания для детей от 0 месяцев</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895445"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895445" w:rsidRDefault="003C4D81" w:rsidP="003C4D81">
            <w:pPr>
              <w:pStyle w:val="a8"/>
              <w:jc w:val="center"/>
              <w:rPr>
                <w:rFonts w:ascii="Times New Roman" w:hAnsi="Times New Roman"/>
                <w:sz w:val="24"/>
                <w:szCs w:val="24"/>
              </w:rPr>
            </w:pPr>
          </w:p>
        </w:tc>
      </w:tr>
      <w:bookmarkEnd w:id="8"/>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sectPr w:rsidR="0036626E"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EB" w:rsidRDefault="002F11EB" w:rsidP="008B36F3">
      <w:pPr>
        <w:spacing w:after="0" w:line="240" w:lineRule="auto"/>
      </w:pPr>
      <w:r>
        <w:separator/>
      </w:r>
    </w:p>
  </w:endnote>
  <w:endnote w:type="continuationSeparator" w:id="0">
    <w:p w:rsidR="002F11EB" w:rsidRDefault="002F11EB"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EB" w:rsidRDefault="002F11EB" w:rsidP="008B36F3">
      <w:pPr>
        <w:spacing w:after="0" w:line="240" w:lineRule="auto"/>
      </w:pPr>
      <w:r>
        <w:separator/>
      </w:r>
    </w:p>
  </w:footnote>
  <w:footnote w:type="continuationSeparator" w:id="0">
    <w:p w:rsidR="002F11EB" w:rsidRDefault="002F11EB"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6A47"/>
    <w:rsid w:val="000B359F"/>
    <w:rsid w:val="000D4AD6"/>
    <w:rsid w:val="000E4C44"/>
    <w:rsid w:val="0010270F"/>
    <w:rsid w:val="00107CE3"/>
    <w:rsid w:val="00115BE0"/>
    <w:rsid w:val="00121255"/>
    <w:rsid w:val="00124691"/>
    <w:rsid w:val="001609E3"/>
    <w:rsid w:val="00165205"/>
    <w:rsid w:val="001A050E"/>
    <w:rsid w:val="001A530E"/>
    <w:rsid w:val="001B65B4"/>
    <w:rsid w:val="001C6ED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11EB"/>
    <w:rsid w:val="002F3769"/>
    <w:rsid w:val="00301F27"/>
    <w:rsid w:val="003050E4"/>
    <w:rsid w:val="00305CFF"/>
    <w:rsid w:val="00315C71"/>
    <w:rsid w:val="0032383D"/>
    <w:rsid w:val="003314E7"/>
    <w:rsid w:val="00334397"/>
    <w:rsid w:val="0035398A"/>
    <w:rsid w:val="0036626E"/>
    <w:rsid w:val="003750CA"/>
    <w:rsid w:val="00375899"/>
    <w:rsid w:val="00383E9D"/>
    <w:rsid w:val="00387BB0"/>
    <w:rsid w:val="003A5507"/>
    <w:rsid w:val="003C4D81"/>
    <w:rsid w:val="003D1B89"/>
    <w:rsid w:val="00411BD2"/>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51DF1"/>
    <w:rsid w:val="00860FEF"/>
    <w:rsid w:val="0086268A"/>
    <w:rsid w:val="00870C23"/>
    <w:rsid w:val="00883D1B"/>
    <w:rsid w:val="00891213"/>
    <w:rsid w:val="00891E7D"/>
    <w:rsid w:val="008B36F3"/>
    <w:rsid w:val="008E1B50"/>
    <w:rsid w:val="008F5D49"/>
    <w:rsid w:val="009013F3"/>
    <w:rsid w:val="009611C0"/>
    <w:rsid w:val="00977D2B"/>
    <w:rsid w:val="0098452C"/>
    <w:rsid w:val="009858FB"/>
    <w:rsid w:val="009944F3"/>
    <w:rsid w:val="009A4DAA"/>
    <w:rsid w:val="009A6A2F"/>
    <w:rsid w:val="009C2E69"/>
    <w:rsid w:val="009D732E"/>
    <w:rsid w:val="009E6FF2"/>
    <w:rsid w:val="00A0009D"/>
    <w:rsid w:val="00A04FE3"/>
    <w:rsid w:val="00A050EE"/>
    <w:rsid w:val="00A0770B"/>
    <w:rsid w:val="00A24A7B"/>
    <w:rsid w:val="00A33C7C"/>
    <w:rsid w:val="00A33FB1"/>
    <w:rsid w:val="00A552D8"/>
    <w:rsid w:val="00A57042"/>
    <w:rsid w:val="00A6450D"/>
    <w:rsid w:val="00A677A1"/>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C01548"/>
    <w:rsid w:val="00C03130"/>
    <w:rsid w:val="00C62821"/>
    <w:rsid w:val="00CB39DB"/>
    <w:rsid w:val="00CD5FFB"/>
    <w:rsid w:val="00D00CDF"/>
    <w:rsid w:val="00D102AA"/>
    <w:rsid w:val="00D21D1B"/>
    <w:rsid w:val="00D23C1E"/>
    <w:rsid w:val="00D708FE"/>
    <w:rsid w:val="00D84BFA"/>
    <w:rsid w:val="00D87617"/>
    <w:rsid w:val="00D96F72"/>
    <w:rsid w:val="00DA094A"/>
    <w:rsid w:val="00DC00C2"/>
    <w:rsid w:val="00DD4100"/>
    <w:rsid w:val="00DE097C"/>
    <w:rsid w:val="00DE0B5A"/>
    <w:rsid w:val="00E1289A"/>
    <w:rsid w:val="00E1618D"/>
    <w:rsid w:val="00E20BB1"/>
    <w:rsid w:val="00E43CA7"/>
    <w:rsid w:val="00E80E1B"/>
    <w:rsid w:val="00E81B3D"/>
    <w:rsid w:val="00E86F86"/>
    <w:rsid w:val="00EA592B"/>
    <w:rsid w:val="00F06D05"/>
    <w:rsid w:val="00F27D6A"/>
    <w:rsid w:val="00F6116F"/>
    <w:rsid w:val="00F66381"/>
    <w:rsid w:val="00F938A9"/>
    <w:rsid w:val="00F96C5C"/>
    <w:rsid w:val="00FA011B"/>
    <w:rsid w:val="00FC7667"/>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80B8"/>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2857-CAA4-46FE-A717-11C5EF71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39</Pages>
  <Words>11881</Words>
  <Characters>67727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6</cp:revision>
  <cp:lastPrinted>2019-12-31T03:27:00Z</cp:lastPrinted>
  <dcterms:created xsi:type="dcterms:W3CDTF">2019-12-30T08:30:00Z</dcterms:created>
  <dcterms:modified xsi:type="dcterms:W3CDTF">2020-02-05T08:08:00Z</dcterms:modified>
</cp:coreProperties>
</file>