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72" w:rsidRDefault="00E67E72" w:rsidP="00E67E72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67E72" w:rsidRPr="00E67E72" w:rsidRDefault="00E67E72" w:rsidP="00E67E72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Приложениеи 2</w:t>
      </w:r>
    </w:p>
    <w:p w:rsidR="00E67E72" w:rsidRDefault="00E67E72" w:rsidP="00E67E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7E72" w:rsidRDefault="00E67E72" w:rsidP="00E67E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7E72" w:rsidRPr="005F3882" w:rsidRDefault="00E67E72" w:rsidP="00E67E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3882">
        <w:rPr>
          <w:rFonts w:ascii="Times New Roman" w:hAnsi="Times New Roman" w:cs="Times New Roman"/>
          <w:b/>
          <w:bCs/>
          <w:sz w:val="26"/>
          <w:szCs w:val="26"/>
        </w:rPr>
        <w:t>Техническая спецификация</w:t>
      </w:r>
    </w:p>
    <w:p w:rsidR="004A7BF8" w:rsidRPr="00E67E72" w:rsidRDefault="00E67E72">
      <w:pPr>
        <w:rPr>
          <w:b/>
          <w:lang w:val="kk-KZ"/>
        </w:rPr>
      </w:pPr>
      <w:r w:rsidRPr="00E67E72">
        <w:rPr>
          <w:b/>
          <w:lang w:val="kk-KZ"/>
        </w:rPr>
        <w:t>Лот №1</w:t>
      </w:r>
    </w:p>
    <w:tbl>
      <w:tblPr>
        <w:tblW w:w="15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567"/>
        <w:gridCol w:w="2835"/>
        <w:gridCol w:w="4678"/>
        <w:gridCol w:w="1843"/>
      </w:tblGrid>
      <w:tr w:rsidR="00E67E72" w:rsidRPr="00E67E72" w:rsidTr="006B7FDD">
        <w:trPr>
          <w:trHeight w:val="40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7E72" w:rsidRPr="00E67E72" w:rsidRDefault="00E67E72" w:rsidP="00E67E7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</w:t>
            </w:r>
          </w:p>
        </w:tc>
      </w:tr>
      <w:tr w:rsidR="00E67E72" w:rsidRPr="00E67E72" w:rsidTr="006B7FDD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медицинской техники (далее – МТ)</w:t>
            </w:r>
          </w:p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(в соответствии с государственным реестром МТ 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Щелевая лампа офтальмологическая </w:t>
            </w:r>
          </w:p>
        </w:tc>
      </w:tr>
      <w:tr w:rsidR="00E67E72" w:rsidRPr="00E67E72" w:rsidTr="006B7FDD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МТ, относящейся к средствам измерения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относится к средствам измерения</w:t>
            </w:r>
          </w:p>
        </w:tc>
      </w:tr>
      <w:tr w:rsidR="00E67E72" w:rsidRPr="00E67E72" w:rsidTr="006B7FDD">
        <w:trPr>
          <w:trHeight w:val="611"/>
          <w:jc w:val="right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</w:p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Наименование комплектующего к МТ </w:t>
            </w:r>
          </w:p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(в соответствии с государственным реестром МТ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Модель/марка, каталожный номер, краткая техническая характеристика комплектующего к 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Требуемое количество</w:t>
            </w:r>
          </w:p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(с указанием единицы измерения)</w:t>
            </w:r>
          </w:p>
        </w:tc>
      </w:tr>
      <w:tr w:rsidR="00E67E72" w:rsidRPr="00E67E72" w:rsidTr="006B7FDD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Основные комплектующие</w:t>
            </w:r>
          </w:p>
        </w:tc>
      </w:tr>
      <w:tr w:rsidR="00E67E72" w:rsidRPr="00E67E72" w:rsidTr="006B7FDD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7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Щелевая лампа офтальмологическая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Предназначена для </w:t>
            </w:r>
            <w:proofErr w:type="spellStart"/>
            <w:r w:rsidRPr="00E67E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биомикроскопии</w:t>
            </w:r>
            <w:proofErr w:type="spellEnd"/>
            <w:r w:rsidRPr="00E67E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глаза, представляющая собой соединение бинокулярного стереоскопического микроскопа со специальным источником света, снабженным щелевой диафрагмой. Для обследования глазного дна, с возможностью увеличения, освещения, с возможностью фотосъемки и фокусировки на обследуемом участке.</w:t>
            </w:r>
          </w:p>
          <w:p w:rsidR="00E67E72" w:rsidRPr="00E67E72" w:rsidRDefault="00E67E72" w:rsidP="00E67E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  <w:t>высококачественная апохроматическая оптика;</w:t>
            </w:r>
          </w:p>
          <w:p w:rsidR="00E67E72" w:rsidRPr="00E67E72" w:rsidRDefault="00E67E72" w:rsidP="00E67E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  <w:t>надежная механика;</w:t>
            </w:r>
          </w:p>
          <w:p w:rsidR="00E67E72" w:rsidRPr="00E67E72" w:rsidRDefault="00E67E72" w:rsidP="00E67E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  <w:t>светодиодный осветитель (до 10 000 часов бесперебойной работы) обеспечивает натуральную цветопередачу.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bCs/>
                <w:color w:val="191919"/>
                <w:sz w:val="22"/>
                <w:szCs w:val="22"/>
              </w:rPr>
              <w:t>Широкий спектр измеряемых параметров: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  <w:t xml:space="preserve">Прибор позволяет проводить детальный анализ всех видимых частей: век, роговицы, </w:t>
            </w:r>
            <w:r w:rsidRPr="00E67E72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  <w:lastRenderedPageBreak/>
              <w:t xml:space="preserve">склеры, радужки, стекловидного тела,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  <w:t>конъюктивы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  <w:t>, а также осуществлять исследования состояния глазного дна. Полученные результаты могут быть использованы в различных целях: диагностических, научно-исследовательских.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bCs/>
                <w:color w:val="191919"/>
                <w:sz w:val="22"/>
                <w:szCs w:val="22"/>
              </w:rPr>
              <w:t>Выгодные особенности SL-2G: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  <w:t>легкость измерений: трехступенчатый эргономичный барабан увеличений позволяет легко настраивать масштаб увеличения (10Х, 16Х и 25Х);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  <w:t>Угол поворота щели - 180°.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характеристика:</w:t>
            </w:r>
          </w:p>
          <w:p w:rsidR="00E67E72" w:rsidRPr="00E67E72" w:rsidRDefault="00E67E72" w:rsidP="00E67E7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Оптическая система: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Галилея, сходящиеся окуляры,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Переключатель увеличения: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3-шаговый вращающийся барабан,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Окуляр: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12,5х,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Общее увеличение (реальное поле зрения):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10х, 16х, 25х,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Межзрачковое расстояние: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55 – 78mm,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Регулировка диоптрий: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-5D до +3D,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Ширина щели: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0 - 14 мм,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Высота щели: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1 - 14 мм,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Апертура щели: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0.3 мм, 1 мм, 5 мм, 10 мм, 14 мм,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Наклон щели: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±90°,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Поворот щели: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±90°,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Фильтр: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Без фильтра, </w:t>
            </w:r>
            <w:proofErr w:type="spellStart"/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бескрасный</w:t>
            </w:r>
            <w:proofErr w:type="spellEnd"/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, синий,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света: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LED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светодиод белого света,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Специальный разъём на корпусе: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Подключение внешней фиксационной метки,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Диапазон перемещения Боковой (Вправо - влево):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100 мм,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Диапазон перемещения Продольный (Вперед - назад):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90 мм,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Диапазон перемещения (Вверх – вниз):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30 мм,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Точная регулировка по горизонтали: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12 мм,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Диапазон перемещения подбородника (Вверх – вниз):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80 мм,</w:t>
            </w:r>
            <w:r w:rsidRPr="00E6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1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E67E72" w:rsidRPr="00E67E72" w:rsidTr="006B7FDD">
        <w:trPr>
          <w:trHeight w:val="13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Стол электроподъемный с центральной колонной, малый.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ind w:left="-97" w:right="-86"/>
              <w:jc w:val="both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Высота подъема 640 мм - 860 мм.</w:t>
            </w:r>
          </w:p>
          <w:p w:rsidR="00E67E72" w:rsidRPr="00E67E72" w:rsidRDefault="00E67E72" w:rsidP="00E67E72">
            <w:pPr>
              <w:ind w:left="-97" w:right="-86"/>
              <w:jc w:val="both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Вес загрузки до 50 кг, размеры: 510х450х 640-860 мм., Столешница: 800х500 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E67E72" w:rsidRPr="00E67E72" w:rsidTr="006B7FDD">
        <w:trPr>
          <w:trHeight w:val="13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Блок питания.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Напряжение: 100-240В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Частота:</w:t>
            </w: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50-60Гц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Потребляемая мощность: 40VA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E67E72" w:rsidRPr="00E67E72" w:rsidTr="006B7FDD">
        <w:trPr>
          <w:trHeight w:val="134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Кабель сетевой.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Кабель покрытый </w:t>
            </w:r>
            <w:hyperlink r:id="rId5" w:tooltip="Пластик" w:history="1">
              <w:r w:rsidRPr="00E67E72">
                <w:rPr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пластиковой</w:t>
              </w:r>
            </w:hyperlink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 оболочкой длинной 1,5 м. </w:t>
            </w: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А</w:t>
            </w: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E67E72" w:rsidRPr="00E67E72" w:rsidTr="006B7FDD">
        <w:trPr>
          <w:trHeight w:val="61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Упор для подбородка и лба.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Регулятор подставки для подбородка, Подставка для лба,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Подставка для подбородка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E67E72" w:rsidRPr="00E67E72" w:rsidTr="006B7FDD">
        <w:trPr>
          <w:trHeight w:val="7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Пылезащитный чехол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Защитный чехол - выполненный из термопластика, защищающий оборудование от попадания внутрь него пыли, грязи.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E67E72" w:rsidRPr="00E67E72" w:rsidTr="006B7FDD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Дополнительные комплектующие</w:t>
            </w:r>
          </w:p>
        </w:tc>
      </w:tr>
      <w:tr w:rsidR="00E67E72" w:rsidRPr="00E67E72" w:rsidTr="006B7FDD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</w:rPr>
            </w:pPr>
            <w:r w:rsidRPr="00E67E72">
              <w:rPr>
                <w:rFonts w:ascii="Times New Roman" w:hAnsi="Times New Roman" w:cs="Times New Roman"/>
                <w:color w:val="auto"/>
              </w:rPr>
              <w:t>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</w:rPr>
            </w:pPr>
            <w:r w:rsidRPr="00E67E72">
              <w:rPr>
                <w:rFonts w:ascii="Times New Roman" w:hAnsi="Times New Roman" w:cs="Times New Roman"/>
                <w:color w:val="auto"/>
              </w:rPr>
              <w:t>--------------------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E72">
              <w:rPr>
                <w:rFonts w:ascii="Times New Roman" w:hAnsi="Times New Roman" w:cs="Times New Roman"/>
                <w:sz w:val="26"/>
                <w:szCs w:val="26"/>
              </w:rPr>
              <w:t>--------------</w:t>
            </w:r>
          </w:p>
        </w:tc>
      </w:tr>
      <w:tr w:rsidR="00E67E72" w:rsidRPr="00E67E72" w:rsidTr="006B7FDD">
        <w:trPr>
          <w:trHeight w:val="137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Расходные материалы и изнашиваемые узлы:</w:t>
            </w:r>
          </w:p>
        </w:tc>
      </w:tr>
      <w:tr w:rsidR="00E67E72" w:rsidRPr="00E67E72" w:rsidTr="006B7FDD">
        <w:trPr>
          <w:trHeight w:val="19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Салфетки для упора для подбородка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</w:pPr>
            <w:r w:rsidRPr="00E67E72">
              <w:rPr>
                <w:rFonts w:ascii="Times New Roman" w:eastAsiaTheme="minorHAns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Одноразовые бумажные салфетки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E67E72" w:rsidRPr="00E67E72" w:rsidTr="006B7FDD">
        <w:trPr>
          <w:trHeight w:val="390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Специальная галогенная лампа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Для обеспечения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E67E72" w:rsidRPr="00E67E72" w:rsidTr="006B7FDD">
        <w:trPr>
          <w:trHeight w:val="147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Предохранители.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</w:rPr>
            </w:pPr>
            <w:r w:rsidRPr="00E67E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Предохранитель</w:t>
            </w: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— компонент силовой электроники одноразового действия, выполняющий защитную функцию.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E67E72" w:rsidRPr="00E67E72" w:rsidTr="006B7FDD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E7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tabs>
                <w:tab w:val="left" w:pos="2855"/>
              </w:tabs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Температура: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10-40°С</w:t>
            </w:r>
            <w:r w:rsidRPr="00E67E72">
              <w:rPr>
                <w:rFonts w:ascii="Times New Roman" w:hAnsi="Times New Roman" w:cs="Times New Roman"/>
              </w:rPr>
              <w:t xml:space="preserve">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Влажность: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30-90% (без конденсата)</w:t>
            </w:r>
            <w:r w:rsidRPr="00E67E72">
              <w:rPr>
                <w:rFonts w:ascii="Times New Roman" w:hAnsi="Times New Roman" w:cs="Times New Roman"/>
              </w:rPr>
              <w:t xml:space="preserve">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Напряжение: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100-240В</w:t>
            </w:r>
            <w:r w:rsidRPr="00E67E72">
              <w:rPr>
                <w:rFonts w:ascii="Times New Roman" w:hAnsi="Times New Roman" w:cs="Times New Roman"/>
              </w:rPr>
              <w:t xml:space="preserve">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Частота: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50-60Гц</w:t>
            </w:r>
            <w:r w:rsidRPr="00E67E72">
              <w:rPr>
                <w:rFonts w:ascii="Times New Roman" w:hAnsi="Times New Roman" w:cs="Times New Roman"/>
              </w:rPr>
              <w:t xml:space="preserve">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Потребляемая мощность: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40VA</w:t>
            </w:r>
          </w:p>
        </w:tc>
      </w:tr>
      <w:tr w:rsidR="00E67E72" w:rsidRPr="00E67E72" w:rsidTr="006B7FDD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E7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Условия осуществления поставки МТ 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(в соответствии с ИНКОТЕРМС 2010)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DDP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КГП на ПХВ</w:t>
            </w:r>
            <w:r w:rsidRPr="00E67E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«Центр матери и ребенка» управления здравоохранения ВКО </w:t>
            </w:r>
            <w:proofErr w:type="spellStart"/>
            <w:r w:rsidRPr="00E67E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акимата</w:t>
            </w:r>
            <w:proofErr w:type="spellEnd"/>
            <w:r w:rsidRPr="00E67E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67E72" w:rsidRPr="00E67E72" w:rsidTr="006B7FDD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E7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До 1 декабря 2022 года</w:t>
            </w:r>
          </w:p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Pr="00E67E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г.</w:t>
            </w:r>
            <w:r w:rsidRPr="00E67E72">
              <w:t xml:space="preserve"> </w:t>
            </w: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070020. РК, ВКО, г. </w:t>
            </w:r>
            <w:proofErr w:type="spellStart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Усть</w:t>
            </w:r>
            <w:proofErr w:type="spellEnd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Каменогорск</w:t>
            </w:r>
            <w:proofErr w:type="spellEnd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ул. </w:t>
            </w:r>
            <w:proofErr w:type="spellStart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Утепова</w:t>
            </w:r>
            <w:proofErr w:type="spellEnd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35,37 ______________</w:t>
            </w:r>
          </w:p>
        </w:tc>
      </w:tr>
      <w:tr w:rsidR="00E67E72" w:rsidRPr="00E67E72" w:rsidTr="006B7FDD">
        <w:trPr>
          <w:trHeight w:val="1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E7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Гарантийное сервисное обслуживание МТ не менее 37 месяцев</w:t>
            </w: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Плановое техническое обслуживание должно проводиться не реже чем 1 раз в квартал.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 замену отработавших ресурс составных частей;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 замене или восстановлении отдельных частей МТ;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 настройку и регулировку изделия; специфические для данного изделия работы и т.п.;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 чистку, смазку и при необходимости переборку основных механизмов и узлов;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блочно</w:t>
            </w:r>
            <w:proofErr w:type="spellEnd"/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-узловой разборкой);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E67E72" w:rsidRDefault="00E67E72"/>
    <w:p w:rsidR="00E67E72" w:rsidRPr="00E67E72" w:rsidRDefault="00E67E72">
      <w:pPr>
        <w:rPr>
          <w:b/>
          <w:lang w:val="kk-KZ"/>
        </w:rPr>
      </w:pPr>
      <w:r w:rsidRPr="00E67E72">
        <w:rPr>
          <w:b/>
          <w:lang w:val="kk-KZ"/>
        </w:rPr>
        <w:t>Лот №2</w:t>
      </w:r>
    </w:p>
    <w:tbl>
      <w:tblPr>
        <w:tblW w:w="15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567"/>
        <w:gridCol w:w="2835"/>
        <w:gridCol w:w="4678"/>
        <w:gridCol w:w="1843"/>
      </w:tblGrid>
      <w:tr w:rsidR="00E67E72" w:rsidRPr="00E67E72" w:rsidTr="006B7FDD">
        <w:trPr>
          <w:trHeight w:val="40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7E72" w:rsidRPr="00E67E72" w:rsidRDefault="00E67E72" w:rsidP="00E67E7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</w:t>
            </w:r>
          </w:p>
        </w:tc>
      </w:tr>
      <w:tr w:rsidR="00E67E72" w:rsidRPr="00E67E72" w:rsidTr="006B7FDD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медицинской техники (далее – МТ)</w:t>
            </w:r>
          </w:p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(в соответствии с государственным реестром МТ 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7E72">
              <w:rPr>
                <w:rFonts w:ascii="Times New Roman" w:hAnsi="Times New Roman" w:cs="Times New Roman"/>
                <w:b/>
                <w:shd w:val="clear" w:color="auto" w:fill="FFFFFF"/>
              </w:rPr>
              <w:t>Устройство</w:t>
            </w:r>
            <w:r w:rsidRPr="00E67E7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A-Scan </w:t>
            </w:r>
          </w:p>
        </w:tc>
      </w:tr>
      <w:tr w:rsidR="00E67E72" w:rsidRPr="00E67E72" w:rsidTr="006B7FDD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МТ, относящейся к средствам измерения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Устройство </w:t>
            </w:r>
            <w:r w:rsidRPr="00E67E7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A</w:t>
            </w:r>
            <w:r w:rsidRPr="00E67E7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-</w:t>
            </w:r>
            <w:r w:rsidRPr="00E67E7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Scan</w:t>
            </w:r>
            <w:r w:rsidRPr="00E67E7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E67E72" w:rsidRPr="00E67E72" w:rsidTr="006B7FDD">
        <w:trPr>
          <w:trHeight w:val="611"/>
          <w:jc w:val="right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</w:p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Наименование комплектующего к МТ </w:t>
            </w:r>
          </w:p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(в соответствии с государственным реестром МТ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Модель/марка, каталожный номер, краткая техническая характеристика комплектующего к 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Требуемое количество</w:t>
            </w:r>
          </w:p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(с указанием единицы измерения)</w:t>
            </w:r>
          </w:p>
        </w:tc>
      </w:tr>
      <w:tr w:rsidR="00E67E72" w:rsidRPr="00E67E72" w:rsidTr="006B7FDD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Основные комплектующие</w:t>
            </w:r>
          </w:p>
        </w:tc>
      </w:tr>
      <w:tr w:rsidR="00E67E72" w:rsidRPr="00E67E72" w:rsidTr="006B7FDD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7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b/>
                <w:shd w:val="clear" w:color="auto" w:fill="FFFFFF"/>
              </w:rPr>
              <w:t>Устройство</w:t>
            </w:r>
            <w:r w:rsidRPr="00E67E7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A-Scan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z w:val="20"/>
                <w:szCs w:val="20"/>
              </w:rPr>
              <w:t>Устройство A-</w:t>
            </w:r>
            <w:proofErr w:type="spellStart"/>
            <w:proofErr w:type="gramStart"/>
            <w:r w:rsidRPr="00E67E72">
              <w:rPr>
                <w:rFonts w:ascii="Times New Roman" w:hAnsi="Times New Roman" w:cs="Times New Roman"/>
                <w:sz w:val="20"/>
                <w:szCs w:val="20"/>
              </w:rPr>
              <w:t>Scan</w:t>
            </w:r>
            <w:proofErr w:type="spellEnd"/>
            <w:r w:rsidRPr="00E67E72">
              <w:rPr>
                <w:rFonts w:ascii="Times New Roman" w:hAnsi="Times New Roman" w:cs="Times New Roman"/>
                <w:sz w:val="20"/>
                <w:szCs w:val="20"/>
              </w:rPr>
              <w:t xml:space="preserve">  должно</w:t>
            </w:r>
            <w:proofErr w:type="gramEnd"/>
            <w:r w:rsidRPr="00E67E72">
              <w:rPr>
                <w:rFonts w:ascii="Times New Roman" w:hAnsi="Times New Roman" w:cs="Times New Roman"/>
                <w:sz w:val="20"/>
                <w:szCs w:val="20"/>
              </w:rPr>
              <w:t xml:space="preserve"> спроектировано таким образом, что обеспечить легкий доступ ко всем экранам и функциям.</w:t>
            </w:r>
          </w:p>
          <w:p w:rsidR="00E67E72" w:rsidRPr="00E67E72" w:rsidRDefault="00E67E72" w:rsidP="00E67E72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Регулятор пользовательского ввода должен быть усовершенствованного типа обеспечивает непревзойденную легкость в применении устройства, а простой в обращении Графический пользовательский интерфейс направляет ваши действия при выполнении каждой операции.</w:t>
            </w:r>
          </w:p>
          <w:p w:rsidR="00E67E72" w:rsidRPr="00E67E72" w:rsidRDefault="00E67E72" w:rsidP="00E67E72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Также очень важно, что вы можете увидеть на поверхности устройства. Передовая в своей области система получения и обработки сигналов помогает вам производить точные изменения. Надежная конструкция и эффективные процессы производства устройства экономят денежные средства пользователей. Усовершенствованное программное обеспечение позволяет вам не тратить дополнительные денежные средства. Устройство должна позволяет вам с легкостью выполнять сложные задачи.</w:t>
            </w:r>
          </w:p>
          <w:p w:rsidR="00E67E72" w:rsidRPr="00E67E72" w:rsidRDefault="00E67E72" w:rsidP="00E67E72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ОСОБЕННОСТИ устройства: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Вращающийся регулятор пользовательского ввода и специальные тактильные кнопки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Внешний, универсальный вход с источником электропитания, подходящим для применения по всему миру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Обеспечивается множество вариантов распечатки данных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Устройство должно быть портативным и имеет толщину не более 1,9" (дюйма).</w:t>
            </w:r>
          </w:p>
          <w:p w:rsidR="00E67E72" w:rsidRPr="00E67E72" w:rsidRDefault="00E67E72" w:rsidP="00E67E72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ИЗМЕРЕНИЯ: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 измерений устройства следующим: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Дисплей высокого разрешения, отображающий форму волны в реальном времени и имеющий масштабирование до 8</w:t>
            </w:r>
            <w:proofErr w:type="gram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X  (</w:t>
            </w:r>
            <w:proofErr w:type="gram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т.е. 8-кратное увеличение)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Высокоскоростная цифровая обработка данных позволяет получать </w:t>
            </w:r>
            <w:proofErr w:type="gram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свыше  4000</w:t>
            </w:r>
            <w:proofErr w:type="gram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точек на одну форму волны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Дисплей непрерывно показывает осевую длину, ACD, толщину хрусталика и размеры стекловидного тела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Звуковая обратная связь, сигнализирующая о контакте, качестве сигнала и сборе данных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 использовании режима погружения обеспечивается улучшенная точность; также поддерживается и контактный режим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Автоматический или ручной сбор данных для до 5 форм волн для каждого глаза.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Регулируемые </w:t>
            </w:r>
            <w:proofErr w:type="gram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увеличение,  логические</w:t>
            </w:r>
            <w:proofErr w:type="gram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элементы времени и амплитудные пороги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Можно модифицировать все параметры формы волны с помощью форм волн в реальном времени или "замороженного" ("застывшего") типа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Оперативная пользовательская настройка позволяет реагировать даже на незначительные изменения у пациента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Предварительно определенные виды глаз и скорости походят для большинства ситуаций, таких как 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факические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плотная катаракта, 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псевдофакические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афакические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состояния глаз, и даже состояния "наполнения глаз силиконовым маслом". Все скорости можно в полной мере регулировать.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Можно создавать пользовательскую настройку видов глаз и скоростей материалов для того, чтобы можно было полноценно работать с индивидуальными предпочтениями, специфическими патологиями или будущими тенденциями развития состояний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Высокочувствительный, имеющий частоту 10 МГц, композитный зонд широкополосной технологии обеспечивает опции (варианты выбора) фиксации света </w:t>
            </w:r>
            <w:proofErr w:type="gram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  многократной</w:t>
            </w:r>
            <w:proofErr w:type="gram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установки.</w:t>
            </w:r>
          </w:p>
          <w:p w:rsidR="00E67E72" w:rsidRPr="00E67E72" w:rsidRDefault="00E67E72" w:rsidP="00E67E72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ВЫЧИСЛЕНИЯ IOL:</w:t>
            </w:r>
          </w:p>
          <w:p w:rsidR="00E67E72" w:rsidRPr="00E67E72" w:rsidRDefault="00E67E72" w:rsidP="00E67E72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Для вычисления IOL и предоставляет следующие возможности: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Использование современных формул, включая 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Hoffer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Q (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Хоффер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Кью), 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Holladay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Холлэдей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), SRK/T и 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Haigis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Хейгиса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Сравнение результатов, полученных с использованием всех формул, производимое одновременно на одном экране для выбранных хрусталиков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Незамедлительное вычисление 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эмметропических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целевых 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аметропических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значений IOL для десятков хрусталиков, просматриваемых по три штуки за один раз с использованием среднего значения выбранных форм волн, одной формы волны или с помощью введенных вручную данных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Удобное объединение в группы хрусталиков по предпочтительным признакам – таким, как имя хирурга, пользователя, тип, производитель и т.д.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Легкая персонализация констант IOL, а также легкое и усовершенствованное получение результатов для пациентов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Поддерживаются индивидуальные константы IOL для каждой формулы. Четко определяется, какая константа IOL используется для выбранной формулы.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Вычисление IOL для пациентов после рефракционной хирургической операции.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Комплект поставки:</w:t>
            </w:r>
          </w:p>
          <w:p w:rsidR="00E67E72" w:rsidRPr="00E67E72" w:rsidRDefault="00E67E72" w:rsidP="00E67E7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Ультразвуковой зонд</w:t>
            </w:r>
          </w:p>
          <w:p w:rsidR="00E67E72" w:rsidRPr="00E67E72" w:rsidRDefault="00E67E72" w:rsidP="00E67E7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Источник электропитания</w:t>
            </w:r>
          </w:p>
          <w:p w:rsidR="00E67E72" w:rsidRPr="00E67E72" w:rsidRDefault="00E67E72" w:rsidP="00E67E7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Клавиатура</w:t>
            </w:r>
          </w:p>
          <w:p w:rsidR="00E67E72" w:rsidRPr="00E67E72" w:rsidRDefault="00E67E72" w:rsidP="00E67E7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Ножной переключатель</w:t>
            </w:r>
          </w:p>
          <w:p w:rsidR="00E67E72" w:rsidRPr="00E67E72" w:rsidRDefault="00E67E72" w:rsidP="00E67E72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ОПЦИОНАЛЬНЫЕ КОМПЛЕКТУЮЩИЕ                                                                                                     </w:t>
            </w:r>
          </w:p>
          <w:p w:rsidR="00E67E72" w:rsidRPr="00E67E72" w:rsidRDefault="00E67E72" w:rsidP="00E67E72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Опциональных (предоставляемых по дополнительному заказу) комплектующие, которые еще больше упрощают применение устройства A-</w:t>
            </w:r>
            <w:proofErr w:type="spellStart"/>
            <w:proofErr w:type="gram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Scan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:</w:t>
            </w:r>
            <w:proofErr w:type="gramEnd"/>
          </w:p>
          <w:p w:rsidR="00E67E72" w:rsidRPr="00E67E72" w:rsidRDefault="00E67E72" w:rsidP="00E67E72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Внешний принтер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Компонент "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Prager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Shell</w:t>
            </w:r>
            <w:proofErr w:type="spell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Кабель принтера</w:t>
            </w:r>
          </w:p>
          <w:p w:rsidR="00E67E72" w:rsidRPr="00E67E72" w:rsidRDefault="00E67E72" w:rsidP="00E67E72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Кабель последовательного соединения</w:t>
            </w:r>
          </w:p>
          <w:p w:rsidR="00E67E72" w:rsidRPr="00E67E72" w:rsidRDefault="00E67E72" w:rsidP="00E67E72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ХАРАКТЕРИСТИКИ: 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2205"/>
            </w:tblGrid>
            <w:tr w:rsidR="00E67E72" w:rsidRPr="00E67E72" w:rsidTr="006B7FDD">
              <w:trPr>
                <w:trHeight w:val="208"/>
              </w:trPr>
              <w:tc>
                <w:tcPr>
                  <w:tcW w:w="4156" w:type="dxa"/>
                  <w:gridSpan w:val="2"/>
                </w:tcPr>
                <w:p w:rsidR="00E67E72" w:rsidRPr="00E67E72" w:rsidRDefault="00E67E72" w:rsidP="00E67E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ОСНОВНОЕ УСТРОЙСТВО</w:t>
                  </w:r>
                </w:p>
              </w:tc>
            </w:tr>
            <w:tr w:rsidR="00E67E72" w:rsidRPr="00E67E72" w:rsidTr="006B7FDD">
              <w:trPr>
                <w:trHeight w:val="238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Габаритные размеры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b/>
                      <w:snapToGrid w:val="0"/>
                      <w:sz w:val="18"/>
                      <w:szCs w:val="18"/>
                    </w:rPr>
                    <w:t>Длина</w:t>
                  </w: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: не более 30,2 </w:t>
                  </w:r>
                  <w:r w:rsidRPr="00E67E72">
                    <w:rPr>
                      <w:rFonts w:ascii="Times New Roman" w:hAnsi="Times New Roman" w:cs="Times New Roman"/>
                      <w:b/>
                      <w:snapToGrid w:val="0"/>
                      <w:sz w:val="18"/>
                      <w:szCs w:val="18"/>
                    </w:rPr>
                    <w:t>Ширина:</w:t>
                  </w: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 не более 19,05 </w:t>
                  </w:r>
                </w:p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b/>
                      <w:snapToGrid w:val="0"/>
                      <w:sz w:val="18"/>
                      <w:szCs w:val="18"/>
                    </w:rPr>
                    <w:t>Высота:</w:t>
                  </w: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 не более 4,83 см </w:t>
                  </w:r>
                </w:p>
              </w:tc>
            </w:tr>
            <w:tr w:rsidR="00E67E72" w:rsidRPr="00E67E72" w:rsidTr="006B7FDD">
              <w:trPr>
                <w:trHeight w:val="208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Масса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Не более 1,98 кг</w:t>
                  </w:r>
                </w:p>
              </w:tc>
            </w:tr>
            <w:tr w:rsidR="00E67E72" w:rsidRPr="00E67E72" w:rsidTr="006B7FDD">
              <w:trPr>
                <w:trHeight w:val="238"/>
              </w:trPr>
              <w:tc>
                <w:tcPr>
                  <w:tcW w:w="4156" w:type="dxa"/>
                  <w:gridSpan w:val="2"/>
                </w:tcPr>
                <w:p w:rsidR="00E67E72" w:rsidRPr="00E67E72" w:rsidRDefault="00E67E72" w:rsidP="00E67E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ДИСПЛЕЙ</w:t>
                  </w:r>
                </w:p>
              </w:tc>
            </w:tr>
            <w:tr w:rsidR="00E67E72" w:rsidRPr="00E67E72" w:rsidTr="006B7FDD">
              <w:trPr>
                <w:trHeight w:val="475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Монохромный жидкокристаллический дисплей (ЖКД)</w:t>
                  </w:r>
                </w:p>
              </w:tc>
            </w:tr>
            <w:tr w:rsidR="00E67E72" w:rsidRPr="00E67E72" w:rsidTr="006B7FDD">
              <w:trPr>
                <w:trHeight w:val="475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Размер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Не менее 18,29 см (7.2”) по диагонали - видимая область экрана</w:t>
                  </w:r>
                </w:p>
              </w:tc>
            </w:tr>
            <w:tr w:rsidR="00E67E72" w:rsidRPr="00E67E72" w:rsidTr="006B7FDD">
              <w:trPr>
                <w:trHeight w:val="238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Разрешение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640 x 480 пикселей, 16 оттенков серого</w:t>
                  </w:r>
                </w:p>
              </w:tc>
            </w:tr>
            <w:tr w:rsidR="00E67E72" w:rsidRPr="00E67E72" w:rsidTr="006B7FDD">
              <w:trPr>
                <w:trHeight w:val="208"/>
              </w:trPr>
              <w:tc>
                <w:tcPr>
                  <w:tcW w:w="4156" w:type="dxa"/>
                  <w:gridSpan w:val="2"/>
                </w:tcPr>
                <w:p w:rsidR="00E67E72" w:rsidRPr="00E67E72" w:rsidRDefault="00E67E72" w:rsidP="00E67E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СОЕДИНИТЕЛИ ВНЕШНЕГО I/O (ВХОДА/ВЫХОДА)</w:t>
                  </w:r>
                </w:p>
              </w:tc>
            </w:tr>
            <w:tr w:rsidR="00E67E72" w:rsidRPr="00E67E72" w:rsidTr="006B7FDD">
              <w:trPr>
                <w:trHeight w:val="238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Принтер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IEEE-1284, тип C</w:t>
                  </w:r>
                </w:p>
              </w:tc>
            </w:tr>
            <w:tr w:rsidR="00E67E72" w:rsidRPr="00E67E72" w:rsidTr="006B7FDD">
              <w:trPr>
                <w:trHeight w:val="475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Последовательный порт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RS-232C, DCE, 9-полюсный D-</w:t>
                  </w:r>
                  <w:proofErr w:type="spellStart"/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Sub</w:t>
                  </w:r>
                  <w:proofErr w:type="spellEnd"/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, охватывающее соединение</w:t>
                  </w:r>
                </w:p>
              </w:tc>
            </w:tr>
            <w:tr w:rsidR="00E67E72" w:rsidRPr="00E67E72" w:rsidTr="006B7FDD">
              <w:trPr>
                <w:trHeight w:val="475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Клавиатура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PS/2, 6-полюсная </w:t>
                  </w:r>
                  <w:proofErr w:type="spellStart"/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mini</w:t>
                  </w:r>
                  <w:proofErr w:type="spellEnd"/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-DIN, охватывающее соединение</w:t>
                  </w:r>
                </w:p>
              </w:tc>
            </w:tr>
            <w:tr w:rsidR="00E67E72" w:rsidRPr="00E67E72" w:rsidTr="006B7FDD">
              <w:trPr>
                <w:trHeight w:val="238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Ножной переключатель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3,5 мм, монофонический разъем</w:t>
                  </w:r>
                </w:p>
              </w:tc>
            </w:tr>
            <w:tr w:rsidR="00E67E72" w:rsidRPr="00E67E72" w:rsidTr="006B7FDD">
              <w:trPr>
                <w:trHeight w:val="267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Электропитание постоянного тока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2,5 мм, коаксиальный кабель постоянного тока</w:t>
                  </w:r>
                </w:p>
              </w:tc>
            </w:tr>
            <w:tr w:rsidR="00E67E72" w:rsidRPr="00E67E72" w:rsidTr="006B7FDD">
              <w:trPr>
                <w:trHeight w:val="143"/>
              </w:trPr>
              <w:tc>
                <w:tcPr>
                  <w:tcW w:w="4156" w:type="dxa"/>
                  <w:gridSpan w:val="2"/>
                </w:tcPr>
                <w:p w:rsidR="00E67E72" w:rsidRPr="00E67E72" w:rsidRDefault="00E67E72" w:rsidP="00E67E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ЗОНД</w:t>
                  </w:r>
                </w:p>
              </w:tc>
            </w:tr>
            <w:tr w:rsidR="00E67E72" w:rsidRPr="00E67E72" w:rsidTr="006B7FDD">
              <w:trPr>
                <w:trHeight w:val="143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Частота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Не более 10 МГц</w:t>
                  </w:r>
                </w:p>
              </w:tc>
            </w:tr>
            <w:tr w:rsidR="00E67E72" w:rsidRPr="00E67E72" w:rsidTr="006B7FDD">
              <w:trPr>
                <w:trHeight w:val="143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Размеры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Длина не более 4,32 см Диаметр не более 0,63 см</w:t>
                  </w:r>
                </w:p>
              </w:tc>
            </w:tr>
            <w:tr w:rsidR="00E67E72" w:rsidRPr="00E67E72" w:rsidTr="006B7FDD">
              <w:trPr>
                <w:trHeight w:val="143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Длина кабеля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Не более 1,5 м</w:t>
                  </w:r>
                </w:p>
              </w:tc>
            </w:tr>
            <w:tr w:rsidR="00E67E72" w:rsidRPr="00E67E72" w:rsidTr="006B7FDD">
              <w:trPr>
                <w:trHeight w:val="143"/>
              </w:trPr>
              <w:tc>
                <w:tcPr>
                  <w:tcW w:w="4156" w:type="dxa"/>
                  <w:gridSpan w:val="2"/>
                </w:tcPr>
                <w:p w:rsidR="00E67E72" w:rsidRPr="00E67E72" w:rsidRDefault="00E67E72" w:rsidP="00E67E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НОЖНОЙ ПЕРЕКЛЮЧАТЕЛЬ</w:t>
                  </w:r>
                </w:p>
              </w:tc>
            </w:tr>
            <w:tr w:rsidR="00E67E72" w:rsidRPr="00E67E72" w:rsidTr="006B7FDD">
              <w:trPr>
                <w:trHeight w:val="143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Габаритные размеры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Длина: не более 8,89 см </w:t>
                  </w:r>
                </w:p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Ширина: не более 6,60 см</w:t>
                  </w:r>
                </w:p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Высота: не более  2,54 см</w:t>
                  </w:r>
                </w:p>
              </w:tc>
            </w:tr>
            <w:tr w:rsidR="00E67E72" w:rsidRPr="00E67E72" w:rsidTr="006B7FDD">
              <w:trPr>
                <w:trHeight w:val="143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Масса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Не более153 г </w:t>
                  </w:r>
                </w:p>
              </w:tc>
            </w:tr>
            <w:tr w:rsidR="00E67E72" w:rsidRPr="00E67E72" w:rsidTr="006B7FDD">
              <w:trPr>
                <w:trHeight w:val="143"/>
              </w:trPr>
              <w:tc>
                <w:tcPr>
                  <w:tcW w:w="4156" w:type="dxa"/>
                  <w:gridSpan w:val="2"/>
                </w:tcPr>
                <w:p w:rsidR="00E67E72" w:rsidRPr="00E67E72" w:rsidRDefault="00E67E72" w:rsidP="00E67E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ВНЕШНИЙ ИСТОЧНИК ЭЛЕКТРОПИТАНИЯ</w:t>
                  </w:r>
                </w:p>
              </w:tc>
            </w:tr>
            <w:tr w:rsidR="00E67E72" w:rsidRPr="00E67E72" w:rsidTr="006B7FDD">
              <w:trPr>
                <w:trHeight w:val="143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Габаритные размеры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Длина: не более 12,95 см </w:t>
                  </w: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br/>
                    <w:t>Ширина: не более 7,87 см</w:t>
                  </w:r>
                </w:p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Высота: не более4,06 см</w:t>
                  </w:r>
                </w:p>
              </w:tc>
            </w:tr>
            <w:tr w:rsidR="00E67E72" w:rsidRPr="00E67E72" w:rsidTr="006B7FDD">
              <w:trPr>
                <w:trHeight w:val="143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Масса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Не более 337 г </w:t>
                  </w:r>
                </w:p>
              </w:tc>
            </w:tr>
            <w:tr w:rsidR="00E67E72" w:rsidRPr="00E67E72" w:rsidTr="006B7FDD">
              <w:trPr>
                <w:trHeight w:val="238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Входное напряжение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100 - 240 В переменного тока, 50/60 Гц</w:t>
                  </w:r>
                </w:p>
              </w:tc>
            </w:tr>
            <w:tr w:rsidR="00E67E72" w:rsidRPr="00E67E72" w:rsidTr="006B7FDD">
              <w:trPr>
                <w:trHeight w:val="238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Мощность (типовая) 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15 Ватт</w:t>
                  </w:r>
                </w:p>
              </w:tc>
            </w:tr>
            <w:tr w:rsidR="00E67E72" w:rsidRPr="00E67E72" w:rsidTr="006B7FDD">
              <w:trPr>
                <w:trHeight w:val="238"/>
              </w:trPr>
              <w:tc>
                <w:tcPr>
                  <w:tcW w:w="1951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Выходные характеристики</w:t>
                  </w:r>
                </w:p>
              </w:tc>
              <w:tc>
                <w:tcPr>
                  <w:tcW w:w="2205" w:type="dxa"/>
                </w:tcPr>
                <w:p w:rsidR="00E67E72" w:rsidRPr="00E67E72" w:rsidRDefault="00E67E72" w:rsidP="00E67E72">
                  <w:pPr>
                    <w:widowControl w:val="0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E67E72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>12 В, 1,25 А</w:t>
                  </w:r>
                </w:p>
              </w:tc>
            </w:tr>
          </w:tbl>
          <w:p w:rsidR="00E67E72" w:rsidRPr="00E67E72" w:rsidRDefault="00E67E72" w:rsidP="00E67E7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1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E67E72" w:rsidRPr="00E67E72" w:rsidTr="006B7FDD">
        <w:trPr>
          <w:trHeight w:val="13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НОЖНОЙ ПЕРЕКЛЮЧАТЕЛЬ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Габаритные размеры: Длина: не более 8,89 см </w:t>
            </w:r>
          </w:p>
          <w:p w:rsidR="00E67E72" w:rsidRPr="00E67E72" w:rsidRDefault="00E67E72" w:rsidP="00E67E72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Ширина: не более 6,60 см, Высота: не </w:t>
            </w:r>
            <w:proofErr w:type="gramStart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более  2</w:t>
            </w:r>
            <w:proofErr w:type="gramEnd"/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,54 </w:t>
            </w: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см</w:t>
            </w:r>
          </w:p>
          <w:p w:rsidR="00E67E72" w:rsidRPr="00E67E72" w:rsidRDefault="00E67E72" w:rsidP="00E67E72">
            <w:pPr>
              <w:ind w:left="-97" w:right="-86"/>
              <w:jc w:val="both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Масса: Не более 153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1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E67E72" w:rsidRPr="00E67E72" w:rsidTr="006B7FDD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Дополнительные комплектующие</w:t>
            </w:r>
          </w:p>
        </w:tc>
      </w:tr>
      <w:tr w:rsidR="00E67E72" w:rsidRPr="00E67E72" w:rsidTr="006B7FDD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</w:rPr>
            </w:pPr>
            <w:r w:rsidRPr="00E67E72">
              <w:rPr>
                <w:rFonts w:ascii="Times New Roman" w:hAnsi="Times New Roman" w:cs="Times New Roman"/>
                <w:color w:val="auto"/>
              </w:rPr>
              <w:t>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</w:rPr>
            </w:pPr>
            <w:r w:rsidRPr="00E67E72">
              <w:rPr>
                <w:rFonts w:ascii="Times New Roman" w:hAnsi="Times New Roman" w:cs="Times New Roman"/>
                <w:color w:val="auto"/>
              </w:rPr>
              <w:t>--------------------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E72">
              <w:rPr>
                <w:rFonts w:ascii="Times New Roman" w:hAnsi="Times New Roman" w:cs="Times New Roman"/>
                <w:sz w:val="26"/>
                <w:szCs w:val="26"/>
              </w:rPr>
              <w:t>--------------</w:t>
            </w:r>
          </w:p>
        </w:tc>
      </w:tr>
      <w:tr w:rsidR="00E67E72" w:rsidRPr="00E67E72" w:rsidTr="006B7FDD">
        <w:trPr>
          <w:trHeight w:val="137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Расходные материалы и изнашиваемые узлы:</w:t>
            </w:r>
          </w:p>
        </w:tc>
      </w:tr>
      <w:tr w:rsidR="00E67E72" w:rsidRPr="00E67E72" w:rsidTr="006B7FDD">
        <w:trPr>
          <w:trHeight w:val="19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-----------------------------------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</w:pPr>
            <w:r w:rsidRPr="00E67E72">
              <w:rPr>
                <w:rFonts w:ascii="Times New Roman" w:eastAsiaTheme="minorHAnsi" w:hAnsi="Times New Roman" w:cs="Times New Roman"/>
                <w:bCs/>
                <w:iCs/>
                <w:color w:val="auto"/>
                <w:lang w:eastAsia="en-US"/>
              </w:rPr>
              <w:t>------------------------------------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</w:rPr>
              <w:t>---------------</w:t>
            </w:r>
          </w:p>
        </w:tc>
      </w:tr>
      <w:tr w:rsidR="00E67E72" w:rsidRPr="00E67E72" w:rsidTr="006B7FDD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E7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tabs>
                <w:tab w:val="left" w:pos="2855"/>
              </w:tabs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Температура: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10- не более 40°С</w:t>
            </w:r>
            <w:r w:rsidRPr="00E67E72">
              <w:rPr>
                <w:rFonts w:ascii="Times New Roman" w:hAnsi="Times New Roman" w:cs="Times New Roman"/>
              </w:rPr>
              <w:t xml:space="preserve">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Влажность: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30-90% (без конденсата)</w:t>
            </w:r>
            <w:r w:rsidRPr="00E67E72">
              <w:rPr>
                <w:rFonts w:ascii="Times New Roman" w:hAnsi="Times New Roman" w:cs="Times New Roman"/>
              </w:rPr>
              <w:t xml:space="preserve">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Напряжение: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100-240В</w:t>
            </w:r>
            <w:r w:rsidRPr="00E67E72">
              <w:rPr>
                <w:rFonts w:ascii="Times New Roman" w:hAnsi="Times New Roman" w:cs="Times New Roman"/>
              </w:rPr>
              <w:t xml:space="preserve">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Частота: 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50-60Гц</w:t>
            </w:r>
            <w:r w:rsidRPr="00E67E72">
              <w:rPr>
                <w:rFonts w:ascii="Times New Roman" w:hAnsi="Times New Roman" w:cs="Times New Roman"/>
              </w:rPr>
              <w:t xml:space="preserve">, </w:t>
            </w: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Потребляемая мощность: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15VA</w:t>
            </w:r>
          </w:p>
        </w:tc>
      </w:tr>
      <w:tr w:rsidR="00E67E72" w:rsidRPr="00E67E72" w:rsidTr="006B7FDD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E7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Условия осуществления поставки МТ 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i/>
                <w:sz w:val="22"/>
                <w:szCs w:val="22"/>
              </w:rPr>
              <w:t>(в соответствии с ИНКОТЕРМС 2010)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DDP</w:t>
            </w: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КГП на ПХВ</w:t>
            </w:r>
            <w:r w:rsidRPr="00E67E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«Центр матери и ребенка» управления здравоохранения ВКО </w:t>
            </w:r>
            <w:proofErr w:type="spellStart"/>
            <w:r w:rsidRPr="00E67E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акимата</w:t>
            </w:r>
            <w:proofErr w:type="spellEnd"/>
            <w:r w:rsidRPr="00E67E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67E72" w:rsidRPr="00E67E72" w:rsidTr="006B7FDD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E7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b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 60 календарных дней</w:t>
            </w:r>
          </w:p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Pr="00E67E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г.</w:t>
            </w:r>
            <w:r w:rsidRPr="00E67E72">
              <w:t xml:space="preserve"> </w:t>
            </w:r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070020. РК, ВКО, г. </w:t>
            </w:r>
            <w:proofErr w:type="spellStart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Усть</w:t>
            </w:r>
            <w:proofErr w:type="spellEnd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Каменогорск</w:t>
            </w:r>
            <w:proofErr w:type="spellEnd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ул. </w:t>
            </w:r>
            <w:proofErr w:type="spellStart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Утепова</w:t>
            </w:r>
            <w:proofErr w:type="spellEnd"/>
            <w:r w:rsidRPr="00E67E7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35,37 ______________</w:t>
            </w:r>
          </w:p>
        </w:tc>
      </w:tr>
      <w:tr w:rsidR="00E67E72" w:rsidRPr="00E67E72" w:rsidTr="006B7FDD">
        <w:trPr>
          <w:trHeight w:val="1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E7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b/>
                <w:sz w:val="22"/>
                <w:szCs w:val="22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hAnsi="Times New Roman" w:cs="Times New Roman"/>
                <w:i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Гарантийное сервисное обслуживание МТ - 37</w:t>
            </w:r>
            <w:r w:rsidRPr="00E67E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67E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месяцев</w:t>
            </w:r>
            <w:r w:rsidRPr="00E67E7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.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Плановое техническое обслуживание должно проводиться не реже чем 1 раз в квартал.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 замену отработавших ресурс составных частей;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 замене или восстановлении отдельных частей МТ;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 настройку и регулировку изделия; специфические для данного изделия работы и т.п.;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 чистку, смазку и при необходимости переборку основных механизмов и узлов;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блочно</w:t>
            </w:r>
            <w:proofErr w:type="spellEnd"/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-узловой разборкой);</w:t>
            </w:r>
          </w:p>
          <w:p w:rsidR="00E67E72" w:rsidRPr="00E67E72" w:rsidRDefault="00E67E72" w:rsidP="00E67E72">
            <w:pPr>
              <w:rPr>
                <w:rFonts w:ascii="Times New Roman" w:hAnsi="Times New Roman" w:cs="Times New Roman"/>
              </w:rPr>
            </w:pPr>
            <w:r w:rsidRPr="00E67E72">
              <w:rPr>
                <w:rFonts w:ascii="Times New Roman" w:hAnsi="Times New Roman" w:cs="Times New Roman"/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E67E72" w:rsidRDefault="00E67E72"/>
    <w:p w:rsidR="00E67E72" w:rsidRPr="00E67E72" w:rsidRDefault="00E67E72">
      <w:pPr>
        <w:rPr>
          <w:lang w:val="kk-KZ"/>
        </w:rPr>
      </w:pPr>
      <w:r>
        <w:rPr>
          <w:lang w:val="kk-KZ"/>
        </w:rPr>
        <w:t>Лот №3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567"/>
        <w:gridCol w:w="2552"/>
        <w:gridCol w:w="5528"/>
        <w:gridCol w:w="1276"/>
      </w:tblGrid>
      <w:tr w:rsidR="00E67E72" w:rsidRPr="00E67E72" w:rsidTr="006B7FD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7E72" w:rsidRPr="00E67E72" w:rsidRDefault="00E67E72" w:rsidP="00E67E7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7E72" w:rsidRPr="00E67E72" w:rsidRDefault="00E67E72" w:rsidP="00E67E72">
            <w:pPr>
              <w:tabs>
                <w:tab w:val="left" w:pos="4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7E72" w:rsidRPr="00E67E72" w:rsidRDefault="00E67E72" w:rsidP="00E67E72">
            <w:pPr>
              <w:tabs>
                <w:tab w:val="left" w:pos="4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Описание</w:t>
            </w:r>
          </w:p>
        </w:tc>
      </w:tr>
      <w:tr w:rsidR="00E67E72" w:rsidRPr="00E67E72" w:rsidTr="006B7FD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tabs>
                <w:tab w:val="left" w:pos="4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tabs>
                <w:tab w:val="left" w:pos="450"/>
              </w:tabs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Наименование медицинской техники (далее – МТ)</w:t>
            </w:r>
          </w:p>
          <w:p w:rsidR="00E67E72" w:rsidRPr="00E67E72" w:rsidRDefault="00E67E72" w:rsidP="00E67E72">
            <w:pPr>
              <w:tabs>
                <w:tab w:val="left" w:pos="450"/>
              </w:tabs>
              <w:ind w:right="-108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Система для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аудиологического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скрининга</w:t>
            </w:r>
          </w:p>
        </w:tc>
      </w:tr>
      <w:tr w:rsidR="00E67E72" w:rsidRPr="00E67E72" w:rsidTr="006B7FD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tabs>
                <w:tab w:val="left" w:pos="4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tabs>
                <w:tab w:val="left" w:pos="450"/>
              </w:tabs>
              <w:ind w:right="-108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Наименование МТ, относящейся к средствам измерения</w:t>
            </w: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67E72" w:rsidRPr="00E67E72" w:rsidTr="006B7FDD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</w:t>
            </w:r>
          </w:p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Наименование комплектующего к МТ </w:t>
            </w:r>
          </w:p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(в соответствии с государственным реестром МТ)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Краткая техническая характеристика комплектующего к МТ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Требуемое количество</w:t>
            </w:r>
          </w:p>
          <w:p w:rsidR="00E67E72" w:rsidRPr="00E67E72" w:rsidRDefault="00E67E72" w:rsidP="00E67E72">
            <w:pPr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(с указанием единицы измерения)</w:t>
            </w:r>
          </w:p>
        </w:tc>
      </w:tr>
      <w:tr w:rsidR="00E67E72" w:rsidRPr="00E67E72" w:rsidTr="006B7FD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Основные комплектующие</w:t>
            </w:r>
          </w:p>
        </w:tc>
      </w:tr>
      <w:tr w:rsidR="00E67E72" w:rsidRPr="00E67E72" w:rsidTr="006B7FD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Устройство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autoSpaceDE w:val="0"/>
              <w:autoSpaceDN w:val="0"/>
              <w:adjustRightInd w:val="0"/>
              <w:ind w:firstLine="31"/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Портативное и мобильное устройство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является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диагностическим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прибором,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используемым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для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аудиологической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оценки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документирования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нарушений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слуха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нервов. Устройство</w:t>
            </w:r>
            <w:r w:rsidRPr="00E67E72">
              <w:rPr>
                <w:rFonts w:ascii="Times New Roman" w:eastAsia="Times New Roman" w:hAnsi="Times New Roman" w:cs="Times New Roman"/>
                <w:color w:val="auto"/>
                <w:w w:val="90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объединяет возможности диагностики ABR, TEOAE в одном устройстве, чтобы удовлетворить ваши потребности в экономичной 2-ступенчатой системе скрининга OAE/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ABR..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Устройство экономит время с его бинауральным автоматизированным ABR скринингом для одновременного тестирования обоих ушей.</w:t>
            </w:r>
          </w:p>
          <w:p w:rsidR="00E67E72" w:rsidRPr="00E67E72" w:rsidRDefault="00E67E72" w:rsidP="00E67E72">
            <w:pPr>
              <w:autoSpaceDE w:val="0"/>
              <w:autoSpaceDN w:val="0"/>
              <w:adjustRightInd w:val="0"/>
              <w:ind w:firstLine="31"/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Сверху имеется разъем для предусилителя аппарата ABR, наушников или кабеля датчика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отоаккустической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эмиссии.</w:t>
            </w:r>
          </w:p>
          <w:p w:rsidR="00E67E72" w:rsidRPr="00E67E72" w:rsidRDefault="00E67E72" w:rsidP="00E67E72">
            <w:pPr>
              <w:autoSpaceDE w:val="0"/>
              <w:autoSpaceDN w:val="0"/>
              <w:adjustRightInd w:val="0"/>
              <w:ind w:firstLine="31"/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Снизу имеется разъем микро-USB. </w:t>
            </w:r>
          </w:p>
          <w:p w:rsidR="00E67E72" w:rsidRPr="00E67E72" w:rsidRDefault="00E67E72" w:rsidP="00E67E72">
            <w:pPr>
              <w:autoSpaceDE w:val="0"/>
              <w:autoSpaceDN w:val="0"/>
              <w:adjustRightInd w:val="0"/>
              <w:ind w:firstLine="31"/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Базовый блок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позволяет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зарядить батарею  </w:t>
            </w:r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.  Имеется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светодиодный индикатор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который отображает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состояние электропитания подставки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(включено = подключено, выключено = не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58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подключено). 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имеет сенсорный дисплей и удобный пользовательский интерфейс в компактном аппаратном исполнении. Дисплей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представляет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собой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резистивный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сенсорный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экран,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позволяющий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работать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перчатках. 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Устройство</w:t>
            </w:r>
            <w:r w:rsidRPr="00E67E72">
              <w:rPr>
                <w:rFonts w:ascii="Times New Roman" w:eastAsia="Times New Roman" w:hAnsi="Times New Roman" w:cs="Times New Roman"/>
                <w:color w:val="auto"/>
                <w:w w:val="90"/>
              </w:rPr>
              <w:t xml:space="preserve">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размеры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-163 x 85 x 21 мм ; Устройство</w:t>
            </w:r>
            <w:r w:rsidRPr="00E67E72">
              <w:rPr>
                <w:rFonts w:ascii="Times New Roman" w:eastAsia="Times New Roman" w:hAnsi="Times New Roman" w:cs="Times New Roman"/>
                <w:color w:val="auto"/>
                <w:w w:val="90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устройство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вес не более -265 г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Разрешение дисплея не менее - 272 x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8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480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Размер дисплея не менее -95 мм х 56 мм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Встроенный динамик.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Цветной дисплей с светодиодным индикатором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Литий-ионный аккумулятор-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3,7 В/3850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мАч</w:t>
            </w:r>
            <w:proofErr w:type="spellEnd"/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Устройство  </w:t>
            </w:r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имеет следующие характеристики для регистрации  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отоакустической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эмиссии (ОАЭ):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</w:rPr>
              <w:t>ТЕОАЕ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Тип стимула- Нелинейный щелчок (в соответствии с IEC 60645-3);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Диапазон уровней - 60 дБ </w:t>
            </w:r>
            <w:proofErr w:type="spellStart"/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peSPL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до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83 дБ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peSPL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Уровень по умолчанию - 83 дБ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peSPL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(калибровка от пика к пику), автоматическая внутри ушная калибровка;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Допустимость уровня- ± 3 дБ;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Частота кликов - ~70 /c;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Передатчик - ОАЭ Зонд;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Центральный диапазон частот - 1000 Гц до 4000 Гц;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Центральные частоты по умолчанию - 1400, 2000, 2800, 4000 Гц;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На дисплей - Просмотр шкал прогресса по направлению к прохождению, обратная связь о стабильности зонда, шуме и времени записи;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Полосы анализа- 1.4, 2, 2.8 и 4 кГц (центральные частоты);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Критерии прохождения- 3 из 4 полос, мин 4 дБ SNR, мин -5 дБ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SPL  уровень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OAE;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Продолжительность испытания - От 4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до 60 с;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Преобразователь - Зонд OAE (длина кабеля 50 или 120 см);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 шт.</w:t>
            </w:r>
          </w:p>
        </w:tc>
      </w:tr>
      <w:tr w:rsidR="00E67E72" w:rsidRPr="00E67E72" w:rsidTr="006B7FD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Ушной зонд OАЭ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Ушной зонд ОАЭ должен использоваться для диагностики ОАЭ.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Однако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он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также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может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быть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использован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качестве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преобразователя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для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передачи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акустического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стимула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скрининге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ABR (КСВП).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этом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случае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зонд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ОАЭ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подключается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кабелю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предусилителя.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17"/>
              <w:ind w:left="6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Версии -длинный и короткий кабель;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Поддерживаемые тесты- ТЕОАЕ,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DPOAE</w:t>
            </w:r>
            <w:r w:rsidRPr="00E67E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монауральная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ABR (КСВП);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Длина кабеля - 120 см / 47 дюймов (длинный), 50 см / 19,7 дюймов (короткий);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Память -калибровочные значения и идентификатор датчика;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Кончик зонда – заменяемый;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Вес (включая кабели) -13 г/ 0,46 унция (короткий кабель) , 19 г/ 0,67 унция (длинный кабель);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шт.</w:t>
            </w:r>
          </w:p>
        </w:tc>
      </w:tr>
      <w:tr w:rsidR="00E67E72" w:rsidRPr="00E67E72" w:rsidTr="006B7FD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Предусилитель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Кабель предусилителя подключается к верхней части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при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использовании некоторых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из доступных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датчиков.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Он не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используется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BERAphone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Электродные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провода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акустический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преобразователь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9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подключаются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2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7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гнёздам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0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в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0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верхней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58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части кабеля предусилителя для выполнения КСВП-скрининга.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Каналы-один;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Разъёмы-3 электродных провода (чёрный, жёлтый, белый); Преобразователь (IP30 или ОАЭ зонд);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Получение-72 дБ;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Частотная характеристика-0.5 Гц до 5000 Гц;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Шум - &lt;25 нВ/√Гц;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Коэффициент CMR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- &gt;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100 дБ при 100 Гц;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Максимальное входное напряжение смещения -2.5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Входной импеданс -10 MΩ/170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pF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Источник питания -изолированный, от главного блока;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Вес -85 г / 3 унция;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Размеры -85 мм х 50 мм х 25 мм/ 3,4 дюйма х 1,9 дюйма х 0,9 дюйма;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Длина кабеля -112 см / 44 дюйма;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Длина провода электрода - 51 см / 20 дюймов;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</w:t>
            </w:r>
            <w:proofErr w:type="spellEnd"/>
          </w:p>
        </w:tc>
      </w:tr>
      <w:tr w:rsidR="00E67E72" w:rsidRPr="00E67E72" w:rsidTr="006B7FDD">
        <w:trPr>
          <w:trHeight w:val="27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</w:rPr>
              <w:t>Наушники с набором ушных адаптеров  IP30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Вставной кабель наушников подключается к гнезду на верхнем крае кабеля предусилителя. Для тестирования вставные наушники адаптеры на конце красной и синей трубок вставляются в пенопластовый край наушников. Если используются ушные вкладыши, одноразовые ушные вкладыши присоединяются к чистым адаптерам ушных вкладышей на конце трубок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ind w:left="6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Тип- КСВП вставьте наушники (50 Ω);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15"/>
              <w:ind w:left="6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Версии -Калиброван или ушных вкладышей; Автоматическое определение по устройству;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line="251" w:lineRule="exact"/>
              <w:ind w:left="6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Поддерживаемые тесты -Бинауральная или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монауральная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КСВП;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15"/>
              <w:ind w:left="6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Макс. входное напряжение -5.0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RMS;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5"/>
              <w:ind w:left="6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THD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-&lt; 2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% (125 Гц - 4 кГц);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ind w:left="6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Память -Калибровочные значения и идентификатор датчика;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10"/>
              <w:ind w:left="6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Длина кабеля -22 см / 8,66 дюйма;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16"/>
              <w:ind w:left="6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Длина трубки -25 см / 9,8 дюйма;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15"/>
              <w:ind w:left="6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Цвета трубок -Красный (правое ухо) и синий (левое ухо);</w:t>
            </w:r>
          </w:p>
          <w:p w:rsidR="00E67E72" w:rsidRPr="00E67E72" w:rsidRDefault="00E67E72" w:rsidP="00E67E72">
            <w:pPr>
              <w:widowControl w:val="0"/>
              <w:autoSpaceDE w:val="0"/>
              <w:autoSpaceDN w:val="0"/>
              <w:spacing w:before="15"/>
              <w:ind w:left="6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Вес (включая кабели) -53 г / 1,87 унция;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</w:t>
            </w:r>
            <w:proofErr w:type="spellEnd"/>
          </w:p>
        </w:tc>
      </w:tr>
      <w:tr w:rsidR="00E67E72" w:rsidRPr="00E67E72" w:rsidTr="006B7FDD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Кабели с зажимами для защелкивающихся электродов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Провода электродов поставляются в комплекте с системой, если в комплект поставки входит КСВП (</w:t>
            </w:r>
            <w:r w:rsidRPr="00E67E72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ABR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) и необходим предусилитель. </w:t>
            </w:r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 xml:space="preserve"> Провода электродов имеют 3 цвета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черный, белый, желтый. Цветные вилки подключаются к разъемам на верхней части кабеля предусилителя.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1шт</w:t>
            </w:r>
          </w:p>
        </w:tc>
      </w:tr>
      <w:tr w:rsidR="00E67E72" w:rsidRPr="00E67E72" w:rsidTr="006B7FDD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Программное обеспечение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HearSIM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для ПК</w:t>
            </w:r>
          </w:p>
          <w:p w:rsidR="00E67E72" w:rsidRPr="00E67E72" w:rsidRDefault="00E67E72" w:rsidP="00E67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Программное обеспечение </w:t>
            </w:r>
            <w:proofErr w:type="spellStart"/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HearSIM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позволяет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вам: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-Хранить, просматривать и управлять информацией о пациенте;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- Хранить, просматривать и управлять данными тестирования, передаваемыми с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;</w:t>
            </w:r>
            <w:proofErr w:type="gramEnd"/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- Перенести имена пациентов, нуждающихся в тестировании, на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;</w:t>
            </w:r>
            <w:proofErr w:type="gramEnd"/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- Распечатать результаты тестирования на стандартном ПК-совместимом принтере;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- Экспортировать данные о пациентах и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испытаниях(</w:t>
            </w:r>
            <w:proofErr w:type="spellStart"/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>поддерживаютсяформаты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HiTrack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, OZ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Systems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>, CSV и XML);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- Настраивать различные настройки устройства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easyScreen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>, включая протоколы проверки;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- Управлять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пользователями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- Управлять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настраиваемые</w:t>
            </w:r>
            <w:proofErr w:type="gram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списки (например, названия объектов, факторы риска);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- Управлять учетными записями пользователей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HearSIM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</w:t>
            </w:r>
            <w:proofErr w:type="spellEnd"/>
          </w:p>
        </w:tc>
      </w:tr>
      <w:tr w:rsidR="00E67E72" w:rsidRPr="00E67E72" w:rsidTr="006B7FDD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</w:rPr>
            </w:pPr>
            <w:r w:rsidRPr="00E67E72">
              <w:rPr>
                <w:rFonts w:ascii="Times New Roman" w:eastAsia="Times New Roman" w:hAnsi="Times New Roman" w:cs="Times New Roman"/>
              </w:rPr>
              <w:t xml:space="preserve">Термопринтер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Беспроводной термальный принтер позволяет осуществлять прямую печать этикеток с </w:t>
            </w:r>
            <w:proofErr w:type="gramStart"/>
            <w:r w:rsidRPr="00E67E72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у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стройство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 .</w:t>
            </w:r>
            <w:proofErr w:type="gramEnd"/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1шт</w:t>
            </w:r>
          </w:p>
        </w:tc>
      </w:tr>
      <w:tr w:rsidR="00E67E72" w:rsidRPr="00E67E72" w:rsidTr="006B7FDD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</w:rPr>
            </w:pPr>
            <w:r w:rsidRPr="00E67E72">
              <w:rPr>
                <w:rFonts w:ascii="Times New Roman" w:eastAsia="Times New Roman" w:hAnsi="Times New Roman" w:cs="Times New Roman"/>
              </w:rPr>
              <w:t>Тележка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Тележка для оборудования, для удобного размещения оборудования.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шт.</w:t>
            </w:r>
          </w:p>
        </w:tc>
      </w:tr>
      <w:tr w:rsidR="00E67E72" w:rsidRPr="00E67E72" w:rsidTr="006B7FDD">
        <w:trPr>
          <w:trHeight w:val="141"/>
        </w:trPr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i/>
                <w:color w:val="auto"/>
              </w:rPr>
              <w:t>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67E72" w:rsidRPr="00E67E72" w:rsidTr="006B7FDD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>Комплект для очистки зонда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Для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3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очистки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используйте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3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нить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1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для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2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мостов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3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2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имплантатов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57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или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ProxySoft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E67E72">
              <w:rPr>
                <w:rFonts w:ascii="Times New Roman" w:eastAsia="Times New Roman" w:hAnsi="Times New Roman" w:cs="Times New Roman"/>
                <w:color w:val="auto"/>
                <w:spacing w:val="-7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</w:t>
            </w:r>
            <w:proofErr w:type="spellEnd"/>
          </w:p>
        </w:tc>
      </w:tr>
      <w:tr w:rsidR="00E67E72" w:rsidRPr="00E67E72" w:rsidTr="006B7FDD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Гель электродный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Parker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Labs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SignaGel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(Паркер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Лабс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СигнаДжель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Гель электродный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Parker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Labs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SignaGel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(Паркер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Лабс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</w:rPr>
              <w:t>СигнаДжель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</w:rPr>
              <w:t>) для проведения исследование слуха у новорожденных.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</w:t>
            </w:r>
            <w:proofErr w:type="spellEnd"/>
          </w:p>
        </w:tc>
      </w:tr>
      <w:tr w:rsidR="00E67E72" w:rsidRPr="00E67E72" w:rsidTr="006B7FDD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</w:rPr>
              <w:t xml:space="preserve">Термобумага 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</w:rPr>
            </w:pPr>
            <w:r w:rsidRPr="00E67E72">
              <w:rPr>
                <w:rFonts w:ascii="Times New Roman" w:eastAsia="Times New Roman" w:hAnsi="Times New Roman" w:cs="Times New Roman"/>
              </w:rPr>
              <w:t xml:space="preserve">Бумага для принтера этикеток 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</w:rPr>
            </w:pPr>
            <w:r w:rsidRPr="00E67E72">
              <w:rPr>
                <w:rFonts w:ascii="Times New Roman" w:eastAsia="Times New Roman" w:hAnsi="Times New Roman" w:cs="Times New Roman"/>
              </w:rPr>
              <w:t xml:space="preserve"> (в 1 рулоне 120 этикеток) 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</w:rPr>
              <w:t xml:space="preserve"> Размеры: ширина:  не более 56 мм x длина:  не более 60 ​​мм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</w:t>
            </w:r>
            <w:proofErr w:type="spellEnd"/>
          </w:p>
        </w:tc>
      </w:tr>
      <w:tr w:rsidR="00E67E72" w:rsidRPr="00E67E72" w:rsidTr="006B7FD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tabs>
                <w:tab w:val="left" w:pos="45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 исследовании и оценки слуха пациента особое значение следует уделить акустическим свойствам помещения. В частности, необходимо учитывать влияние акустического фона. Появление шумовых помех может маскировать сигнал аудиометра, что скажется на достоверности получаемых данных.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помещениях, в которых производится исследование и оценка слуха, должен быть относительно постоянный уровень интенсивности окружающего шума, предпочтительно не выше 30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дб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В крайних случаях допускается уровень шума до 40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дб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Однако для полноценной реализации преимуществ аудиометрии, позволяющей получить данные высокой степени точности (до 1—5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дб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), необходимые условия могут быть созданы лишь в специальной звукоизолирующей камере (кабине). Интенсивность шума может быть измерена имеющимися в продаже приборами.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67E72" w:rsidRPr="00E67E72" w:rsidTr="006B7FD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Условия осуществления поставки МТ 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(в соответствии с ИНКОТЕРМС 2010)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DDP</w:t>
            </w: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КГП на ПХВ</w:t>
            </w: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«Центр матери и ребенка» управления здравоохранения ВКО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акимата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67E72" w:rsidRPr="00E67E72" w:rsidTr="006B7FD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15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календарных дней</w:t>
            </w: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по заявке </w:t>
            </w:r>
          </w:p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Адрес:</w:t>
            </w: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г.</w:t>
            </w:r>
            <w:r w:rsidRPr="00E67E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070020. РК, ВКО, г.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Усть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Каменогорск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ул.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Утепова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35,37 ______________</w:t>
            </w:r>
          </w:p>
        </w:tc>
      </w:tr>
      <w:tr w:rsidR="00E67E72" w:rsidRPr="00E67E72" w:rsidTr="006B7FDD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Гарантийное сервисное обслуживание МТ не менее 37 месяцев. </w:t>
            </w:r>
            <w:r w:rsidRPr="00E67E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Плановое техническое обслуживание должно проводиться не реже чем 1 раз в квартал.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замену отработавших ресурс составных частей;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замене или восстановлении отдельных частей МТ;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настройку и регулировку изделия; специфические для данного изделия работы и т.п.;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чистку, смазку и при необходимости переборку основных механизмов и узлов;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блочно</w:t>
            </w:r>
            <w:proofErr w:type="spellEnd"/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-узловой разборкой);</w:t>
            </w:r>
          </w:p>
          <w:p w:rsidR="00E67E72" w:rsidRPr="00E67E72" w:rsidRDefault="00E67E72" w:rsidP="00E67E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67E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E67E72" w:rsidRDefault="00E67E72">
      <w:bookmarkStart w:id="0" w:name="_GoBack"/>
      <w:bookmarkEnd w:id="0"/>
    </w:p>
    <w:sectPr w:rsidR="00E67E72" w:rsidSect="00E67E72"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EE6"/>
    <w:multiLevelType w:val="hybridMultilevel"/>
    <w:tmpl w:val="C366DA1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4B70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E7279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2E7D9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ED5958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4651D9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8F"/>
    <w:rsid w:val="004A7BF8"/>
    <w:rsid w:val="00BD6E8F"/>
    <w:rsid w:val="00E6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3FE"/>
  <w15:chartTrackingRefBased/>
  <w15:docId w15:val="{357218F1-1DC5-45A6-9536-10037C8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7E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B%D0%B0%D1%81%D1%82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2022-09-15T05:08:00Z</dcterms:created>
  <dcterms:modified xsi:type="dcterms:W3CDTF">2022-09-15T05:12:00Z</dcterms:modified>
</cp:coreProperties>
</file>