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23" w:rsidRPr="0034035E" w:rsidRDefault="00756223" w:rsidP="00756223">
      <w:pPr>
        <w:jc w:val="center"/>
        <w:rPr>
          <w:b/>
          <w:bCs/>
          <w:i/>
          <w:sz w:val="22"/>
          <w:szCs w:val="22"/>
        </w:rPr>
      </w:pPr>
      <w:r w:rsidRPr="0034035E">
        <w:rPr>
          <w:b/>
          <w:bCs/>
          <w:i/>
          <w:sz w:val="22"/>
          <w:szCs w:val="22"/>
        </w:rPr>
        <w:t>Протокол об итогах Закупа способом из одного источника</w:t>
      </w:r>
    </w:p>
    <w:p w:rsidR="00756223" w:rsidRPr="0034035E" w:rsidRDefault="00756223" w:rsidP="00756223">
      <w:pPr>
        <w:jc w:val="center"/>
        <w:rPr>
          <w:b/>
          <w:bCs/>
          <w:sz w:val="22"/>
          <w:szCs w:val="22"/>
        </w:rPr>
      </w:pPr>
    </w:p>
    <w:p w:rsidR="008A0F66" w:rsidRDefault="00756223" w:rsidP="00756223">
      <w:pPr>
        <w:jc w:val="center"/>
        <w:rPr>
          <w:color w:val="000000"/>
          <w:sz w:val="20"/>
        </w:rPr>
      </w:pPr>
      <w:r w:rsidRPr="00AE6BB6">
        <w:rPr>
          <w:b/>
          <w:bCs/>
          <w:lang w:val="kk-KZ"/>
        </w:rPr>
        <w:t>адаптированных заменителей грудного молока</w:t>
      </w:r>
      <w:r w:rsidRPr="00AE6BB6">
        <w:rPr>
          <w:b/>
          <w:bCs/>
          <w:sz w:val="22"/>
          <w:szCs w:val="22"/>
        </w:rPr>
        <w:t xml:space="preserve"> </w:t>
      </w:r>
    </w:p>
    <w:p w:rsidR="008A0F66" w:rsidRDefault="008A0F66" w:rsidP="00756223">
      <w:pPr>
        <w:jc w:val="center"/>
        <w:rPr>
          <w:color w:val="000000"/>
          <w:sz w:val="20"/>
        </w:rPr>
      </w:pPr>
    </w:p>
    <w:p w:rsidR="00756223" w:rsidRPr="0034035E" w:rsidRDefault="00756223" w:rsidP="00756223">
      <w:pPr>
        <w:jc w:val="center"/>
        <w:rPr>
          <w:i/>
          <w:sz w:val="22"/>
          <w:szCs w:val="22"/>
        </w:rPr>
      </w:pPr>
      <w:r w:rsidRPr="0034035E">
        <w:rPr>
          <w:i/>
          <w:sz w:val="22"/>
          <w:szCs w:val="22"/>
        </w:rPr>
        <w:t>:</w:t>
      </w:r>
    </w:p>
    <w:p w:rsidR="00756223" w:rsidRPr="0034035E" w:rsidRDefault="00756223" w:rsidP="00756223">
      <w:pPr>
        <w:rPr>
          <w:sz w:val="22"/>
          <w:szCs w:val="22"/>
          <w:u w:val="single"/>
        </w:rPr>
      </w:pPr>
      <w:r w:rsidRPr="0034035E">
        <w:rPr>
          <w:sz w:val="22"/>
          <w:szCs w:val="22"/>
          <w:u w:val="single"/>
        </w:rPr>
        <w:t xml:space="preserve">070020, Республика Казахстан </w:t>
      </w:r>
    </w:p>
    <w:p w:rsidR="00756223" w:rsidRPr="0034035E" w:rsidRDefault="00756223" w:rsidP="00756223">
      <w:pPr>
        <w:rPr>
          <w:sz w:val="22"/>
          <w:szCs w:val="22"/>
          <w:u w:val="single"/>
        </w:rPr>
      </w:pPr>
      <w:r w:rsidRPr="0034035E">
        <w:rPr>
          <w:sz w:val="22"/>
          <w:szCs w:val="22"/>
          <w:u w:val="single"/>
        </w:rPr>
        <w:t>Восточно-Казахстанская область</w:t>
      </w:r>
    </w:p>
    <w:p w:rsidR="00756223" w:rsidRPr="0034035E" w:rsidRDefault="00756223" w:rsidP="00756223">
      <w:pPr>
        <w:rPr>
          <w:sz w:val="22"/>
          <w:szCs w:val="22"/>
          <w:u w:val="single"/>
        </w:rPr>
      </w:pPr>
      <w:r w:rsidRPr="0034035E">
        <w:rPr>
          <w:sz w:val="22"/>
          <w:szCs w:val="22"/>
          <w:u w:val="single"/>
        </w:rPr>
        <w:t xml:space="preserve">г. Усть-Каменогорск ул. </w:t>
      </w:r>
      <w:proofErr w:type="spellStart"/>
      <w:r w:rsidRPr="0034035E">
        <w:rPr>
          <w:sz w:val="22"/>
          <w:szCs w:val="22"/>
          <w:u w:val="single"/>
        </w:rPr>
        <w:t>Утепова</w:t>
      </w:r>
      <w:proofErr w:type="spellEnd"/>
      <w:r w:rsidRPr="0034035E">
        <w:rPr>
          <w:sz w:val="22"/>
          <w:szCs w:val="22"/>
          <w:u w:val="single"/>
        </w:rPr>
        <w:t xml:space="preserve">, 35, 37, </w:t>
      </w:r>
    </w:p>
    <w:p w:rsidR="00756223" w:rsidRPr="0034035E" w:rsidRDefault="00756223" w:rsidP="00756223">
      <w:pPr>
        <w:rPr>
          <w:sz w:val="22"/>
          <w:szCs w:val="22"/>
        </w:rPr>
      </w:pPr>
      <w:r w:rsidRPr="0034035E">
        <w:rPr>
          <w:sz w:val="22"/>
          <w:szCs w:val="22"/>
          <w:u w:val="single"/>
        </w:rPr>
        <w:t>в кабинете директора 1 этаж</w:t>
      </w:r>
      <w:r w:rsidRPr="0034035E">
        <w:rPr>
          <w:sz w:val="22"/>
          <w:szCs w:val="22"/>
        </w:rPr>
        <w:t xml:space="preserve">                                                             </w:t>
      </w:r>
      <w:r w:rsidRPr="0034035E">
        <w:rPr>
          <w:sz w:val="22"/>
          <w:szCs w:val="22"/>
          <w:u w:val="single"/>
        </w:rPr>
        <w:t>«</w:t>
      </w:r>
      <w:r w:rsidR="002018E7">
        <w:rPr>
          <w:sz w:val="22"/>
          <w:szCs w:val="22"/>
          <w:u w:val="single"/>
        </w:rPr>
        <w:t>0</w:t>
      </w:r>
      <w:r w:rsidR="00557CE2">
        <w:rPr>
          <w:sz w:val="22"/>
          <w:szCs w:val="22"/>
          <w:u w:val="single"/>
        </w:rPr>
        <w:t>5</w:t>
      </w:r>
      <w:r w:rsidRPr="0034035E">
        <w:rPr>
          <w:sz w:val="22"/>
          <w:szCs w:val="22"/>
          <w:u w:val="single"/>
        </w:rPr>
        <w:t xml:space="preserve">» </w:t>
      </w:r>
      <w:r w:rsidR="002018E7">
        <w:rPr>
          <w:sz w:val="22"/>
          <w:szCs w:val="22"/>
          <w:u w:val="single"/>
        </w:rPr>
        <w:t>апреля</w:t>
      </w:r>
      <w:r w:rsidRPr="0034035E">
        <w:rPr>
          <w:sz w:val="22"/>
          <w:szCs w:val="22"/>
          <w:u w:val="single"/>
        </w:rPr>
        <w:t xml:space="preserve"> 2018 г. </w:t>
      </w:r>
      <w:r w:rsidR="002018E7">
        <w:rPr>
          <w:sz w:val="22"/>
          <w:szCs w:val="22"/>
          <w:u w:val="single"/>
        </w:rPr>
        <w:t>15</w:t>
      </w:r>
      <w:r w:rsidR="00E5180F">
        <w:rPr>
          <w:sz w:val="22"/>
          <w:szCs w:val="22"/>
          <w:u w:val="single"/>
        </w:rPr>
        <w:t xml:space="preserve"> </w:t>
      </w:r>
      <w:r w:rsidRPr="0034035E">
        <w:rPr>
          <w:sz w:val="22"/>
          <w:szCs w:val="22"/>
          <w:u w:val="single"/>
        </w:rPr>
        <w:t>часов 00 минут</w:t>
      </w:r>
      <w:r w:rsidRPr="0034035E">
        <w:rPr>
          <w:sz w:val="22"/>
          <w:szCs w:val="22"/>
        </w:rPr>
        <w:br/>
        <w:t xml:space="preserve">              (Местонахождение)                                                                                    (Время и дата)</w:t>
      </w:r>
    </w:p>
    <w:p w:rsidR="00756223" w:rsidRPr="0034035E" w:rsidRDefault="00756223" w:rsidP="00756223">
      <w:pPr>
        <w:jc w:val="center"/>
        <w:rPr>
          <w:sz w:val="22"/>
          <w:szCs w:val="22"/>
        </w:rPr>
      </w:pPr>
    </w:p>
    <w:p w:rsidR="00756223" w:rsidRPr="0034035E" w:rsidRDefault="00756223" w:rsidP="00756223">
      <w:pPr>
        <w:widowControl/>
        <w:jc w:val="both"/>
        <w:rPr>
          <w:sz w:val="22"/>
          <w:szCs w:val="22"/>
        </w:rPr>
      </w:pPr>
      <w:r w:rsidRPr="0034035E">
        <w:rPr>
          <w:b/>
          <w:sz w:val="22"/>
          <w:szCs w:val="22"/>
        </w:rPr>
        <w:t xml:space="preserve">1.Организатор закупок: </w:t>
      </w:r>
      <w:r w:rsidRPr="0034035E">
        <w:rPr>
          <w:sz w:val="22"/>
          <w:szCs w:val="22"/>
        </w:rPr>
        <w:t xml:space="preserve">отдел по организации и проведения процедур государственных закупок КГП на ПХВ «Центр матери и ребенка» УЗ ВКО </w:t>
      </w:r>
      <w:proofErr w:type="spellStart"/>
      <w:r w:rsidRPr="0034035E">
        <w:rPr>
          <w:sz w:val="22"/>
          <w:szCs w:val="22"/>
        </w:rPr>
        <w:t>акимата</w:t>
      </w:r>
      <w:proofErr w:type="spellEnd"/>
      <w:r w:rsidRPr="0034035E">
        <w:rPr>
          <w:sz w:val="22"/>
          <w:szCs w:val="22"/>
        </w:rPr>
        <w:t>, 070020, РК, ВКО, г</w:t>
      </w:r>
      <w:proofErr w:type="gramStart"/>
      <w:r w:rsidRPr="0034035E">
        <w:rPr>
          <w:sz w:val="22"/>
          <w:szCs w:val="22"/>
        </w:rPr>
        <w:t>.У</w:t>
      </w:r>
      <w:proofErr w:type="gramEnd"/>
      <w:r w:rsidRPr="0034035E">
        <w:rPr>
          <w:sz w:val="22"/>
          <w:szCs w:val="22"/>
        </w:rPr>
        <w:t xml:space="preserve">сть-Каменогорск, ул. </w:t>
      </w:r>
      <w:proofErr w:type="spellStart"/>
      <w:r w:rsidRPr="0034035E">
        <w:rPr>
          <w:sz w:val="22"/>
          <w:szCs w:val="22"/>
        </w:rPr>
        <w:t>Утепова</w:t>
      </w:r>
      <w:proofErr w:type="spellEnd"/>
      <w:r w:rsidRPr="0034035E">
        <w:rPr>
          <w:sz w:val="22"/>
          <w:szCs w:val="22"/>
        </w:rPr>
        <w:t xml:space="preserve">, 35, 37 провел закупки способом из одного источника: </w:t>
      </w:r>
    </w:p>
    <w:p w:rsidR="00756223" w:rsidRPr="0034035E" w:rsidRDefault="00756223" w:rsidP="00756223">
      <w:pPr>
        <w:widowControl/>
        <w:ind w:left="705"/>
        <w:jc w:val="both"/>
        <w:rPr>
          <w:bCs/>
          <w:i/>
          <w:iCs/>
          <w:sz w:val="22"/>
          <w:szCs w:val="22"/>
          <w:u w:val="single"/>
          <w:lang w:eastAsia="ar-SA"/>
        </w:rPr>
      </w:pPr>
    </w:p>
    <w:p w:rsidR="00756223" w:rsidRPr="0034035E" w:rsidRDefault="00756223" w:rsidP="00756223">
      <w:pPr>
        <w:jc w:val="both"/>
        <w:rPr>
          <w:i/>
          <w:sz w:val="22"/>
          <w:szCs w:val="22"/>
        </w:rPr>
      </w:pPr>
      <w:r w:rsidRPr="0034035E">
        <w:rPr>
          <w:b/>
          <w:bCs/>
          <w:sz w:val="22"/>
          <w:szCs w:val="22"/>
        </w:rPr>
        <w:t xml:space="preserve">-лот № 1 - </w:t>
      </w:r>
      <w:r w:rsidRPr="0034035E">
        <w:rPr>
          <w:sz w:val="22"/>
          <w:szCs w:val="22"/>
        </w:rPr>
        <w:t xml:space="preserve">НАН 1 - </w:t>
      </w:r>
      <w:r w:rsidRPr="0034035E">
        <w:rPr>
          <w:i/>
          <w:sz w:val="22"/>
          <w:szCs w:val="22"/>
        </w:rPr>
        <w:t xml:space="preserve">Адаптированная сухая молочная смесь для вскармливания детей первого полугодия жизни, содержащая комплекс активных культур – </w:t>
      </w:r>
      <w:proofErr w:type="spellStart"/>
      <w:r w:rsidRPr="0034035E">
        <w:rPr>
          <w:i/>
          <w:sz w:val="22"/>
          <w:szCs w:val="22"/>
        </w:rPr>
        <w:t>бифидобактерий</w:t>
      </w:r>
      <w:proofErr w:type="spellEnd"/>
      <w:r w:rsidRPr="0034035E">
        <w:rPr>
          <w:i/>
          <w:sz w:val="22"/>
          <w:szCs w:val="22"/>
        </w:rPr>
        <w:t xml:space="preserve">, в жестяных банках по 400 </w:t>
      </w:r>
      <w:proofErr w:type="spellStart"/>
      <w:r w:rsidRPr="0034035E">
        <w:rPr>
          <w:i/>
          <w:sz w:val="22"/>
          <w:szCs w:val="22"/>
        </w:rPr>
        <w:t>гр</w:t>
      </w:r>
      <w:proofErr w:type="spellEnd"/>
      <w:r w:rsidRPr="0034035E">
        <w:rPr>
          <w:i/>
          <w:sz w:val="22"/>
          <w:szCs w:val="22"/>
        </w:rPr>
        <w:t xml:space="preserve"> расфасовки;</w:t>
      </w:r>
    </w:p>
    <w:p w:rsidR="00756223" w:rsidRPr="0034035E" w:rsidRDefault="00756223" w:rsidP="00756223">
      <w:pPr>
        <w:tabs>
          <w:tab w:val="num" w:pos="928"/>
        </w:tabs>
        <w:jc w:val="both"/>
        <w:rPr>
          <w:b/>
          <w:bCs/>
          <w:i/>
          <w:iCs/>
          <w:sz w:val="22"/>
          <w:szCs w:val="22"/>
          <w:u w:val="single"/>
        </w:rPr>
      </w:pPr>
      <w:r w:rsidRPr="0034035E">
        <w:rPr>
          <w:b/>
          <w:bCs/>
          <w:sz w:val="22"/>
          <w:szCs w:val="22"/>
        </w:rPr>
        <w:t>-лот №  2 -</w:t>
      </w:r>
      <w:r w:rsidRPr="0034035E">
        <w:rPr>
          <w:sz w:val="22"/>
          <w:szCs w:val="22"/>
        </w:rPr>
        <w:t xml:space="preserve"> НАН 2</w:t>
      </w:r>
      <w:r w:rsidRPr="0034035E">
        <w:rPr>
          <w:b/>
          <w:sz w:val="22"/>
          <w:szCs w:val="22"/>
        </w:rPr>
        <w:t xml:space="preserve"> - </w:t>
      </w:r>
      <w:r w:rsidRPr="0034035E">
        <w:rPr>
          <w:i/>
          <w:sz w:val="22"/>
          <w:szCs w:val="22"/>
        </w:rPr>
        <w:t xml:space="preserve">Сухая молочная смесь для вскармливания детей с 6 месяцев, содержащая комплекс активных культур – </w:t>
      </w:r>
      <w:proofErr w:type="spellStart"/>
      <w:r w:rsidRPr="0034035E">
        <w:rPr>
          <w:i/>
          <w:sz w:val="22"/>
          <w:szCs w:val="22"/>
        </w:rPr>
        <w:t>бифидобактерий</w:t>
      </w:r>
      <w:proofErr w:type="spellEnd"/>
      <w:r w:rsidRPr="0034035E">
        <w:rPr>
          <w:i/>
          <w:sz w:val="22"/>
          <w:szCs w:val="22"/>
        </w:rPr>
        <w:t xml:space="preserve"> и </w:t>
      </w:r>
      <w:proofErr w:type="spellStart"/>
      <w:r w:rsidRPr="0034035E">
        <w:rPr>
          <w:i/>
          <w:sz w:val="22"/>
          <w:szCs w:val="22"/>
        </w:rPr>
        <w:t>лактобацилл</w:t>
      </w:r>
      <w:proofErr w:type="spellEnd"/>
      <w:r w:rsidRPr="0034035E">
        <w:rPr>
          <w:i/>
          <w:sz w:val="22"/>
          <w:szCs w:val="22"/>
        </w:rPr>
        <w:t xml:space="preserve"> в жестяных банках по 400 гр. расфасовки;</w:t>
      </w:r>
    </w:p>
    <w:p w:rsidR="00756223" w:rsidRPr="0034035E" w:rsidRDefault="00756223" w:rsidP="00756223">
      <w:pPr>
        <w:jc w:val="both"/>
        <w:rPr>
          <w:i/>
          <w:sz w:val="22"/>
          <w:szCs w:val="22"/>
        </w:rPr>
      </w:pPr>
      <w:r w:rsidRPr="0034035E">
        <w:rPr>
          <w:b/>
          <w:sz w:val="22"/>
          <w:szCs w:val="22"/>
        </w:rPr>
        <w:t xml:space="preserve">-лот № 3 - </w:t>
      </w:r>
      <w:r w:rsidRPr="0034035E">
        <w:rPr>
          <w:sz w:val="22"/>
          <w:szCs w:val="22"/>
        </w:rPr>
        <w:t xml:space="preserve">НАН </w:t>
      </w:r>
      <w:proofErr w:type="spellStart"/>
      <w:r w:rsidRPr="0034035E">
        <w:rPr>
          <w:sz w:val="22"/>
          <w:szCs w:val="22"/>
        </w:rPr>
        <w:t>Гипоаллергенный</w:t>
      </w:r>
      <w:proofErr w:type="spellEnd"/>
      <w:r w:rsidRPr="0034035E">
        <w:rPr>
          <w:sz w:val="22"/>
          <w:szCs w:val="22"/>
        </w:rPr>
        <w:t xml:space="preserve"> 1 – </w:t>
      </w:r>
      <w:r w:rsidRPr="0034035E">
        <w:rPr>
          <w:i/>
          <w:sz w:val="22"/>
          <w:szCs w:val="22"/>
        </w:rPr>
        <w:t xml:space="preserve">Адаптированная </w:t>
      </w:r>
      <w:proofErr w:type="spellStart"/>
      <w:r w:rsidRPr="0034035E">
        <w:rPr>
          <w:i/>
          <w:sz w:val="22"/>
          <w:szCs w:val="22"/>
        </w:rPr>
        <w:t>гипоаллергенная</w:t>
      </w:r>
      <w:proofErr w:type="spellEnd"/>
      <w:r w:rsidRPr="0034035E">
        <w:rPr>
          <w:i/>
          <w:sz w:val="22"/>
          <w:szCs w:val="22"/>
        </w:rPr>
        <w:t xml:space="preserve"> сухая молочная смесь, содержащая комплекс активных культур – </w:t>
      </w:r>
      <w:proofErr w:type="spellStart"/>
      <w:r w:rsidRPr="0034035E">
        <w:rPr>
          <w:i/>
          <w:sz w:val="22"/>
          <w:szCs w:val="22"/>
        </w:rPr>
        <w:t>бифидобактерий</w:t>
      </w:r>
      <w:proofErr w:type="spellEnd"/>
      <w:r w:rsidRPr="0034035E">
        <w:rPr>
          <w:i/>
          <w:sz w:val="22"/>
          <w:szCs w:val="22"/>
        </w:rPr>
        <w:t xml:space="preserve"> для вскармливания детей первого полугодия жизни, в жестяных банках по 400 </w:t>
      </w:r>
      <w:proofErr w:type="spellStart"/>
      <w:r w:rsidRPr="0034035E">
        <w:rPr>
          <w:i/>
          <w:sz w:val="22"/>
          <w:szCs w:val="22"/>
        </w:rPr>
        <w:t>гр</w:t>
      </w:r>
      <w:proofErr w:type="spellEnd"/>
      <w:r w:rsidRPr="0034035E">
        <w:rPr>
          <w:i/>
          <w:sz w:val="22"/>
          <w:szCs w:val="22"/>
        </w:rPr>
        <w:t xml:space="preserve"> расфасовки;</w:t>
      </w:r>
    </w:p>
    <w:p w:rsidR="002018E7" w:rsidRDefault="00756223" w:rsidP="00756223">
      <w:pPr>
        <w:jc w:val="both"/>
        <w:rPr>
          <w:b/>
          <w:bCs/>
          <w:sz w:val="22"/>
          <w:szCs w:val="22"/>
        </w:rPr>
      </w:pPr>
      <w:r w:rsidRPr="0034035E">
        <w:rPr>
          <w:b/>
          <w:bCs/>
          <w:sz w:val="22"/>
          <w:szCs w:val="22"/>
        </w:rPr>
        <w:t xml:space="preserve">-лот № 4 </w:t>
      </w:r>
      <w:r w:rsidR="002018E7">
        <w:rPr>
          <w:b/>
          <w:bCs/>
          <w:sz w:val="22"/>
          <w:szCs w:val="22"/>
        </w:rPr>
        <w:t xml:space="preserve">- </w:t>
      </w:r>
      <w:r w:rsidR="002018E7" w:rsidRPr="0034035E">
        <w:rPr>
          <w:sz w:val="22"/>
          <w:szCs w:val="22"/>
        </w:rPr>
        <w:t xml:space="preserve">НАН </w:t>
      </w:r>
      <w:proofErr w:type="spellStart"/>
      <w:r w:rsidR="002018E7" w:rsidRPr="0034035E">
        <w:rPr>
          <w:sz w:val="22"/>
          <w:szCs w:val="22"/>
        </w:rPr>
        <w:t>Гипоаллергенный</w:t>
      </w:r>
      <w:proofErr w:type="spellEnd"/>
      <w:r w:rsidR="002018E7" w:rsidRPr="0034035E">
        <w:rPr>
          <w:sz w:val="22"/>
          <w:szCs w:val="22"/>
        </w:rPr>
        <w:t xml:space="preserve"> </w:t>
      </w:r>
      <w:r w:rsidR="002018E7">
        <w:rPr>
          <w:sz w:val="22"/>
          <w:szCs w:val="22"/>
        </w:rPr>
        <w:t>2</w:t>
      </w:r>
      <w:r w:rsidR="002018E7" w:rsidRPr="0034035E">
        <w:rPr>
          <w:sz w:val="22"/>
          <w:szCs w:val="22"/>
        </w:rPr>
        <w:t xml:space="preserve"> – </w:t>
      </w:r>
      <w:r w:rsidR="002018E7" w:rsidRPr="0034035E">
        <w:rPr>
          <w:i/>
          <w:sz w:val="22"/>
          <w:szCs w:val="22"/>
        </w:rPr>
        <w:t xml:space="preserve">Адаптированная </w:t>
      </w:r>
      <w:proofErr w:type="spellStart"/>
      <w:r w:rsidR="002018E7" w:rsidRPr="0034035E">
        <w:rPr>
          <w:i/>
          <w:sz w:val="22"/>
          <w:szCs w:val="22"/>
        </w:rPr>
        <w:t>гипоаллергенная</w:t>
      </w:r>
      <w:proofErr w:type="spellEnd"/>
      <w:r w:rsidR="002018E7" w:rsidRPr="0034035E">
        <w:rPr>
          <w:i/>
          <w:sz w:val="22"/>
          <w:szCs w:val="22"/>
        </w:rPr>
        <w:t xml:space="preserve"> сухая молочная смесь, содержащая комплекс активных культур – </w:t>
      </w:r>
      <w:proofErr w:type="spellStart"/>
      <w:r w:rsidR="002018E7" w:rsidRPr="0034035E">
        <w:rPr>
          <w:i/>
          <w:sz w:val="22"/>
          <w:szCs w:val="22"/>
        </w:rPr>
        <w:t>бифидобактерий</w:t>
      </w:r>
      <w:proofErr w:type="spellEnd"/>
      <w:r w:rsidR="002018E7" w:rsidRPr="0034035E">
        <w:rPr>
          <w:i/>
          <w:sz w:val="22"/>
          <w:szCs w:val="22"/>
        </w:rPr>
        <w:t xml:space="preserve"> для вскармливания детей </w:t>
      </w:r>
      <w:r w:rsidR="002018E7">
        <w:rPr>
          <w:i/>
          <w:sz w:val="22"/>
          <w:szCs w:val="22"/>
        </w:rPr>
        <w:t>второго</w:t>
      </w:r>
      <w:r w:rsidR="002018E7" w:rsidRPr="0034035E">
        <w:rPr>
          <w:i/>
          <w:sz w:val="22"/>
          <w:szCs w:val="22"/>
        </w:rPr>
        <w:t xml:space="preserve"> полугодия жизни, в жестяных банках по 400 </w:t>
      </w:r>
      <w:proofErr w:type="spellStart"/>
      <w:r w:rsidR="002018E7" w:rsidRPr="0034035E">
        <w:rPr>
          <w:i/>
          <w:sz w:val="22"/>
          <w:szCs w:val="22"/>
        </w:rPr>
        <w:t>гр</w:t>
      </w:r>
      <w:proofErr w:type="spellEnd"/>
      <w:r w:rsidR="002018E7" w:rsidRPr="0034035E">
        <w:rPr>
          <w:i/>
          <w:sz w:val="22"/>
          <w:szCs w:val="22"/>
        </w:rPr>
        <w:t xml:space="preserve"> расфасовки;</w:t>
      </w:r>
    </w:p>
    <w:p w:rsidR="002018E7" w:rsidRPr="002018E7" w:rsidRDefault="00756223" w:rsidP="00756223">
      <w:pPr>
        <w:jc w:val="both"/>
        <w:rPr>
          <w:b/>
          <w:bCs/>
          <w:i/>
          <w:sz w:val="22"/>
          <w:szCs w:val="22"/>
        </w:rPr>
      </w:pPr>
      <w:r w:rsidRPr="0034035E">
        <w:rPr>
          <w:b/>
          <w:bCs/>
          <w:sz w:val="22"/>
          <w:szCs w:val="22"/>
        </w:rPr>
        <w:t xml:space="preserve">- </w:t>
      </w:r>
      <w:r w:rsidR="002018E7" w:rsidRPr="0034035E">
        <w:rPr>
          <w:b/>
          <w:bCs/>
          <w:sz w:val="22"/>
          <w:szCs w:val="22"/>
        </w:rPr>
        <w:t xml:space="preserve">лот № </w:t>
      </w:r>
      <w:r w:rsidR="002018E7">
        <w:rPr>
          <w:b/>
          <w:bCs/>
          <w:sz w:val="22"/>
          <w:szCs w:val="22"/>
        </w:rPr>
        <w:t xml:space="preserve">5 – </w:t>
      </w:r>
      <w:r w:rsidR="002018E7" w:rsidRPr="00D71498">
        <w:rPr>
          <w:sz w:val="20"/>
        </w:rPr>
        <w:t>НАН Кисломолочный 1</w:t>
      </w:r>
      <w:r w:rsidR="002018E7">
        <w:rPr>
          <w:sz w:val="20"/>
        </w:rPr>
        <w:t xml:space="preserve"> - </w:t>
      </w:r>
      <w:r w:rsidR="002018E7" w:rsidRPr="002018E7">
        <w:rPr>
          <w:i/>
          <w:sz w:val="20"/>
        </w:rPr>
        <w:t xml:space="preserve">Сухая адаптированная кисломолочная смесь с </w:t>
      </w:r>
      <w:proofErr w:type="spellStart"/>
      <w:r w:rsidR="002018E7" w:rsidRPr="002018E7">
        <w:rPr>
          <w:i/>
          <w:sz w:val="20"/>
        </w:rPr>
        <w:t>бифидобактериями</w:t>
      </w:r>
      <w:proofErr w:type="spellEnd"/>
      <w:r w:rsidR="002018E7" w:rsidRPr="002018E7">
        <w:rPr>
          <w:i/>
          <w:sz w:val="20"/>
        </w:rPr>
        <w:t xml:space="preserve"> для вскармливания детей первого полугодия жизни 400 гр.</w:t>
      </w:r>
    </w:p>
    <w:p w:rsidR="002018E7" w:rsidRPr="00AC7BC8" w:rsidRDefault="002018E7" w:rsidP="00756223">
      <w:pPr>
        <w:jc w:val="both"/>
        <w:rPr>
          <w:i/>
          <w:sz w:val="20"/>
        </w:rPr>
      </w:pPr>
      <w:r>
        <w:rPr>
          <w:b/>
          <w:bCs/>
          <w:sz w:val="22"/>
          <w:szCs w:val="22"/>
        </w:rPr>
        <w:t xml:space="preserve">- лот № 6 – </w:t>
      </w:r>
      <w:r w:rsidRPr="00AC7BC8">
        <w:rPr>
          <w:bCs/>
          <w:sz w:val="22"/>
          <w:szCs w:val="22"/>
        </w:rPr>
        <w:t xml:space="preserve">Пре </w:t>
      </w:r>
      <w:r w:rsidR="00AC7BC8" w:rsidRPr="00AC7BC8">
        <w:rPr>
          <w:bCs/>
          <w:sz w:val="22"/>
          <w:szCs w:val="22"/>
        </w:rPr>
        <w:t>НАН</w:t>
      </w:r>
      <w:r w:rsidR="00AC7BC8">
        <w:rPr>
          <w:b/>
          <w:bCs/>
          <w:sz w:val="22"/>
          <w:szCs w:val="22"/>
        </w:rPr>
        <w:t xml:space="preserve"> - </w:t>
      </w:r>
      <w:r w:rsidRPr="00AC7BC8">
        <w:rPr>
          <w:i/>
          <w:sz w:val="20"/>
        </w:rPr>
        <w:t>смесь сухая для роста и улучшения показателей набора массы тела недоношенных и маловесных детей</w:t>
      </w:r>
    </w:p>
    <w:p w:rsidR="002018E7" w:rsidRPr="00AC7BC8" w:rsidRDefault="002018E7" w:rsidP="00756223">
      <w:pPr>
        <w:jc w:val="both"/>
        <w:rPr>
          <w:i/>
          <w:sz w:val="20"/>
        </w:rPr>
      </w:pPr>
      <w:r>
        <w:rPr>
          <w:sz w:val="20"/>
        </w:rPr>
        <w:t>- л</w:t>
      </w:r>
      <w:r w:rsidRPr="002018E7">
        <w:rPr>
          <w:b/>
          <w:sz w:val="20"/>
        </w:rPr>
        <w:t>от № 7</w:t>
      </w:r>
      <w:r>
        <w:rPr>
          <w:sz w:val="20"/>
        </w:rPr>
        <w:t xml:space="preserve"> - </w:t>
      </w:r>
      <w:proofErr w:type="spellStart"/>
      <w:r w:rsidRPr="00D71498">
        <w:rPr>
          <w:sz w:val="20"/>
          <w:lang w:val="en-US"/>
        </w:rPr>
        <w:t>PreNANFM</w:t>
      </w:r>
      <w:proofErr w:type="spellEnd"/>
      <w:r w:rsidRPr="002018E7">
        <w:rPr>
          <w:sz w:val="20"/>
        </w:rPr>
        <w:t>85</w:t>
      </w:r>
      <w:r w:rsidRPr="00D71498">
        <w:rPr>
          <w:sz w:val="20"/>
        </w:rPr>
        <w:t>, 70 гр.</w:t>
      </w:r>
      <w:r>
        <w:rPr>
          <w:sz w:val="20"/>
        </w:rPr>
        <w:t xml:space="preserve"> - </w:t>
      </w:r>
      <w:proofErr w:type="spellStart"/>
      <w:r w:rsidRPr="00AC7BC8">
        <w:rPr>
          <w:i/>
          <w:sz w:val="20"/>
        </w:rPr>
        <w:t>гипоаллергенный</w:t>
      </w:r>
      <w:proofErr w:type="spellEnd"/>
      <w:r w:rsidRPr="00AC7BC8">
        <w:rPr>
          <w:i/>
          <w:sz w:val="20"/>
        </w:rPr>
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</w:t>
      </w:r>
    </w:p>
    <w:p w:rsidR="002018E7" w:rsidRDefault="002018E7" w:rsidP="00756223">
      <w:pPr>
        <w:jc w:val="both"/>
        <w:rPr>
          <w:sz w:val="20"/>
        </w:rPr>
      </w:pPr>
      <w:r>
        <w:rPr>
          <w:sz w:val="20"/>
        </w:rPr>
        <w:t xml:space="preserve">- </w:t>
      </w:r>
      <w:r w:rsidRPr="002018E7">
        <w:rPr>
          <w:b/>
          <w:sz w:val="20"/>
        </w:rPr>
        <w:t>лот № 8</w:t>
      </w:r>
      <w:r>
        <w:rPr>
          <w:b/>
          <w:sz w:val="20"/>
        </w:rPr>
        <w:t xml:space="preserve"> - </w:t>
      </w:r>
      <w:proofErr w:type="spellStart"/>
      <w:r w:rsidRPr="00D71498">
        <w:rPr>
          <w:sz w:val="20"/>
        </w:rPr>
        <w:t>Нестожен</w:t>
      </w:r>
      <w:proofErr w:type="spellEnd"/>
      <w:r w:rsidRPr="00D71498">
        <w:rPr>
          <w:sz w:val="20"/>
        </w:rPr>
        <w:t xml:space="preserve"> 1</w:t>
      </w:r>
      <w:r>
        <w:rPr>
          <w:sz w:val="20"/>
        </w:rPr>
        <w:t xml:space="preserve"> - </w:t>
      </w:r>
      <w:r w:rsidRPr="00AC7BC8">
        <w:rPr>
          <w:i/>
          <w:sz w:val="20"/>
        </w:rPr>
        <w:t>Адаптированная молочная смесь  для вскармливания детей первого полугодия жизни, 350 гр.</w:t>
      </w:r>
    </w:p>
    <w:p w:rsidR="002018E7" w:rsidRPr="00AC7BC8" w:rsidRDefault="002018E7" w:rsidP="002018E7">
      <w:pPr>
        <w:jc w:val="both"/>
        <w:rPr>
          <w:i/>
          <w:sz w:val="20"/>
        </w:rPr>
      </w:pPr>
      <w:r>
        <w:rPr>
          <w:sz w:val="20"/>
        </w:rPr>
        <w:t xml:space="preserve">- </w:t>
      </w:r>
      <w:r w:rsidRPr="00AC7BC8">
        <w:rPr>
          <w:b/>
          <w:sz w:val="20"/>
        </w:rPr>
        <w:t>лот №9</w:t>
      </w:r>
      <w:r>
        <w:rPr>
          <w:sz w:val="20"/>
        </w:rPr>
        <w:t xml:space="preserve"> - </w:t>
      </w:r>
      <w:proofErr w:type="spellStart"/>
      <w:r>
        <w:rPr>
          <w:sz w:val="20"/>
        </w:rPr>
        <w:t>Нестожен</w:t>
      </w:r>
      <w:proofErr w:type="spellEnd"/>
      <w:r>
        <w:rPr>
          <w:sz w:val="20"/>
        </w:rPr>
        <w:t xml:space="preserve"> 2 - </w:t>
      </w:r>
      <w:r w:rsidRPr="00AC7BC8">
        <w:rPr>
          <w:i/>
          <w:sz w:val="20"/>
        </w:rPr>
        <w:t>Адаптированная молочная смесь  для вскармливания детей второго полугодия жизни, 350 гр.</w:t>
      </w:r>
    </w:p>
    <w:p w:rsidR="002018E7" w:rsidRPr="00AC7BC8" w:rsidRDefault="002018E7" w:rsidP="00AC7BC8">
      <w:pPr>
        <w:snapToGrid w:val="0"/>
        <w:spacing w:line="276" w:lineRule="auto"/>
        <w:jc w:val="both"/>
        <w:rPr>
          <w:i/>
          <w:sz w:val="20"/>
        </w:rPr>
      </w:pPr>
      <w:r>
        <w:rPr>
          <w:sz w:val="20"/>
        </w:rPr>
        <w:t xml:space="preserve">- </w:t>
      </w:r>
      <w:r w:rsidRPr="00AC7BC8">
        <w:rPr>
          <w:b/>
          <w:sz w:val="20"/>
        </w:rPr>
        <w:t>лот № 10</w:t>
      </w:r>
      <w:r>
        <w:rPr>
          <w:sz w:val="20"/>
        </w:rPr>
        <w:t xml:space="preserve"> - </w:t>
      </w:r>
      <w:proofErr w:type="spellStart"/>
      <w:r w:rsidR="00AC7BC8" w:rsidRPr="00D71498">
        <w:rPr>
          <w:sz w:val="20"/>
        </w:rPr>
        <w:t>Алфаре</w:t>
      </w:r>
      <w:proofErr w:type="spellEnd"/>
      <w:r w:rsidR="00AC7BC8" w:rsidRPr="00D71498">
        <w:rPr>
          <w:sz w:val="20"/>
        </w:rPr>
        <w:t>, 400 гр.</w:t>
      </w:r>
      <w:r w:rsidR="00AC7BC8">
        <w:rPr>
          <w:sz w:val="20"/>
        </w:rPr>
        <w:t xml:space="preserve"> - </w:t>
      </w:r>
      <w:r w:rsidR="00AC7BC8" w:rsidRPr="00AC7BC8">
        <w:rPr>
          <w:i/>
          <w:sz w:val="20"/>
        </w:rPr>
        <w:t>С</w:t>
      </w:r>
      <w:r w:rsidR="00AC7BC8" w:rsidRPr="00AC7BC8">
        <w:rPr>
          <w:i/>
          <w:sz w:val="20"/>
          <w:shd w:val="clear" w:color="auto" w:fill="FFFFFF"/>
        </w:rPr>
        <w:t xml:space="preserve">ухая полноценная сбалансированная полуэлементная </w:t>
      </w:r>
      <w:proofErr w:type="spellStart"/>
      <w:r w:rsidR="00AC7BC8" w:rsidRPr="00AC7BC8">
        <w:rPr>
          <w:i/>
          <w:sz w:val="20"/>
          <w:shd w:val="clear" w:color="auto" w:fill="FFFFFF"/>
        </w:rPr>
        <w:t>гипоаллергенная</w:t>
      </w:r>
      <w:proofErr w:type="spellEnd"/>
      <w:r w:rsidR="00AC7BC8" w:rsidRPr="00AC7BC8">
        <w:rPr>
          <w:i/>
          <w:sz w:val="20"/>
          <w:shd w:val="clear" w:color="auto" w:fill="FFFFFF"/>
        </w:rPr>
        <w:t xml:space="preserve"> смесь для вскармливания детей </w:t>
      </w:r>
      <w:proofErr w:type="spellStart"/>
      <w:r w:rsidR="00AC7BC8" w:rsidRPr="00AC7BC8">
        <w:rPr>
          <w:i/>
          <w:sz w:val="20"/>
          <w:shd w:val="clear" w:color="auto" w:fill="FFFFFF"/>
        </w:rPr>
        <w:t>c</w:t>
      </w:r>
      <w:proofErr w:type="spellEnd"/>
      <w:r w:rsidR="00AC7BC8" w:rsidRPr="00AC7BC8">
        <w:rPr>
          <w:i/>
          <w:sz w:val="20"/>
          <w:shd w:val="clear" w:color="auto" w:fill="FFFFFF"/>
        </w:rPr>
        <w:t xml:space="preserve"> рождения с пищевой аллергией, нарушениями переваривания и всасывания пищи, в послеоперационном периоде. Для </w:t>
      </w:r>
      <w:proofErr w:type="spellStart"/>
      <w:r w:rsidR="00AC7BC8" w:rsidRPr="00AC7BC8">
        <w:rPr>
          <w:i/>
          <w:sz w:val="20"/>
          <w:shd w:val="clear" w:color="auto" w:fill="FFFFFF"/>
        </w:rPr>
        <w:t>энтерального</w:t>
      </w:r>
      <w:proofErr w:type="spellEnd"/>
      <w:r w:rsidR="00AC7BC8" w:rsidRPr="00AC7BC8">
        <w:rPr>
          <w:i/>
          <w:sz w:val="20"/>
          <w:shd w:val="clear" w:color="auto" w:fill="FFFFFF"/>
        </w:rPr>
        <w:t xml:space="preserve"> питания</w:t>
      </w:r>
      <w:r w:rsidR="00AC7BC8">
        <w:rPr>
          <w:i/>
          <w:sz w:val="20"/>
          <w:shd w:val="clear" w:color="auto" w:fill="FFFFFF"/>
        </w:rPr>
        <w:t>.</w:t>
      </w:r>
    </w:p>
    <w:p w:rsidR="00756223" w:rsidRPr="0034035E" w:rsidRDefault="00756223" w:rsidP="00756223">
      <w:pPr>
        <w:jc w:val="center"/>
        <w:rPr>
          <w:sz w:val="22"/>
          <w:szCs w:val="22"/>
          <w:u w:val="single"/>
        </w:rPr>
      </w:pPr>
    </w:p>
    <w:p w:rsidR="00756223" w:rsidRPr="0034035E" w:rsidRDefault="00756223" w:rsidP="00756223">
      <w:pPr>
        <w:jc w:val="both"/>
        <w:rPr>
          <w:sz w:val="22"/>
          <w:szCs w:val="22"/>
        </w:rPr>
      </w:pPr>
      <w:r w:rsidRPr="0034035E">
        <w:rPr>
          <w:b/>
          <w:bCs/>
          <w:sz w:val="22"/>
          <w:szCs w:val="22"/>
        </w:rPr>
        <w:t>2. Сумма, выделенная для закупки товара</w:t>
      </w:r>
      <w:r w:rsidRPr="0034035E">
        <w:rPr>
          <w:sz w:val="22"/>
          <w:szCs w:val="22"/>
        </w:rPr>
        <w:t>:</w:t>
      </w:r>
    </w:p>
    <w:p w:rsidR="00756223" w:rsidRPr="0034035E" w:rsidRDefault="00756223" w:rsidP="00756223">
      <w:pPr>
        <w:jc w:val="both"/>
        <w:rPr>
          <w:color w:val="000000"/>
          <w:sz w:val="22"/>
          <w:szCs w:val="22"/>
        </w:rPr>
      </w:pPr>
      <w:r w:rsidRPr="0034035E">
        <w:rPr>
          <w:sz w:val="22"/>
          <w:szCs w:val="22"/>
        </w:rPr>
        <w:t xml:space="preserve">составляет </w:t>
      </w:r>
      <w:r w:rsidR="00AC7BC8" w:rsidRPr="00D71498">
        <w:rPr>
          <w:b/>
          <w:i/>
          <w:sz w:val="20"/>
          <w:lang w:val="kk-KZ"/>
        </w:rPr>
        <w:t>18 668 347,8</w:t>
      </w:r>
      <w:r w:rsidRPr="0034035E">
        <w:rPr>
          <w:sz w:val="22"/>
          <w:szCs w:val="22"/>
        </w:rPr>
        <w:t xml:space="preserve"> </w:t>
      </w:r>
      <w:r w:rsidR="00AC7BC8">
        <w:rPr>
          <w:sz w:val="22"/>
          <w:szCs w:val="22"/>
        </w:rPr>
        <w:t>(</w:t>
      </w:r>
      <w:r w:rsidR="00AC7BC8">
        <w:rPr>
          <w:b/>
          <w:bCs/>
          <w:i/>
          <w:iCs/>
          <w:color w:val="000000"/>
          <w:sz w:val="20"/>
        </w:rPr>
        <w:t>Восемнадцать миллионов шестьсот шестьдесят восемь тысяч триста сорок семь) тенге 80 тиын</w:t>
      </w:r>
      <w:r w:rsidRPr="0034035E">
        <w:rPr>
          <w:color w:val="000000"/>
          <w:sz w:val="22"/>
          <w:szCs w:val="22"/>
        </w:rPr>
        <w:t xml:space="preserve">; </w:t>
      </w:r>
    </w:p>
    <w:p w:rsidR="00756223" w:rsidRPr="0034035E" w:rsidRDefault="00756223" w:rsidP="00756223">
      <w:pPr>
        <w:jc w:val="both"/>
        <w:rPr>
          <w:b/>
          <w:bCs/>
          <w:sz w:val="22"/>
          <w:szCs w:val="22"/>
        </w:rPr>
      </w:pPr>
    </w:p>
    <w:p w:rsidR="00756223" w:rsidRDefault="00756223" w:rsidP="00756223">
      <w:pPr>
        <w:jc w:val="both"/>
        <w:rPr>
          <w:b/>
          <w:bCs/>
          <w:sz w:val="22"/>
          <w:szCs w:val="22"/>
        </w:rPr>
      </w:pPr>
      <w:r w:rsidRPr="0034035E">
        <w:rPr>
          <w:b/>
          <w:bCs/>
          <w:sz w:val="22"/>
          <w:szCs w:val="22"/>
        </w:rPr>
        <w:t>3. Обоснования применения данного способа:</w:t>
      </w:r>
    </w:p>
    <w:p w:rsidR="00756223" w:rsidRPr="0034035E" w:rsidRDefault="00756223" w:rsidP="00756223">
      <w:pPr>
        <w:jc w:val="both"/>
        <w:rPr>
          <w:sz w:val="22"/>
          <w:szCs w:val="22"/>
        </w:rPr>
      </w:pPr>
      <w:r w:rsidRPr="0034035E">
        <w:rPr>
          <w:sz w:val="22"/>
          <w:szCs w:val="22"/>
        </w:rPr>
        <w:t xml:space="preserve">1. </w:t>
      </w:r>
      <w:r w:rsidR="00AC7BC8">
        <w:rPr>
          <w:sz w:val="22"/>
          <w:szCs w:val="22"/>
        </w:rPr>
        <w:t>Потребность на 2018 г.</w:t>
      </w:r>
    </w:p>
    <w:p w:rsidR="00756223" w:rsidRPr="00E5180F" w:rsidRDefault="00756223" w:rsidP="00756223">
      <w:pPr>
        <w:jc w:val="both"/>
        <w:rPr>
          <w:sz w:val="22"/>
          <w:szCs w:val="22"/>
        </w:rPr>
      </w:pPr>
      <w:r w:rsidRPr="0034035E">
        <w:rPr>
          <w:sz w:val="22"/>
          <w:szCs w:val="22"/>
        </w:rPr>
        <w:t>2.</w:t>
      </w:r>
      <w:r w:rsidR="00557CE2">
        <w:rPr>
          <w:sz w:val="22"/>
          <w:szCs w:val="22"/>
        </w:rPr>
        <w:t xml:space="preserve"> </w:t>
      </w:r>
      <w:r w:rsidRPr="00E5180F">
        <w:rPr>
          <w:sz w:val="22"/>
          <w:szCs w:val="22"/>
        </w:rPr>
        <w:t xml:space="preserve">Приказ № </w:t>
      </w:r>
      <w:r w:rsidR="00E5180F" w:rsidRPr="00E5180F">
        <w:rPr>
          <w:sz w:val="22"/>
          <w:szCs w:val="22"/>
        </w:rPr>
        <w:t xml:space="preserve">169 </w:t>
      </w:r>
      <w:r w:rsidRPr="00E5180F">
        <w:rPr>
          <w:sz w:val="22"/>
          <w:szCs w:val="22"/>
        </w:rPr>
        <w:t>от «</w:t>
      </w:r>
      <w:r w:rsidR="00AC7BC8" w:rsidRPr="00E5180F">
        <w:rPr>
          <w:sz w:val="22"/>
          <w:szCs w:val="22"/>
        </w:rPr>
        <w:t>0</w:t>
      </w:r>
      <w:r w:rsidR="00B6232C" w:rsidRPr="00E5180F">
        <w:rPr>
          <w:sz w:val="22"/>
          <w:szCs w:val="22"/>
        </w:rPr>
        <w:t>4</w:t>
      </w:r>
      <w:r w:rsidRPr="00E5180F">
        <w:rPr>
          <w:sz w:val="22"/>
          <w:szCs w:val="22"/>
        </w:rPr>
        <w:t xml:space="preserve">» </w:t>
      </w:r>
      <w:r w:rsidR="00AC7BC8" w:rsidRPr="00E5180F">
        <w:rPr>
          <w:sz w:val="22"/>
          <w:szCs w:val="22"/>
        </w:rPr>
        <w:t>апреля</w:t>
      </w:r>
      <w:r w:rsidRPr="00E5180F">
        <w:rPr>
          <w:sz w:val="22"/>
          <w:szCs w:val="22"/>
        </w:rPr>
        <w:t xml:space="preserve"> 2018 года;</w:t>
      </w:r>
    </w:p>
    <w:p w:rsidR="002018E7" w:rsidRDefault="00756223" w:rsidP="00756223">
      <w:pPr>
        <w:jc w:val="both"/>
        <w:rPr>
          <w:sz w:val="22"/>
          <w:szCs w:val="22"/>
        </w:rPr>
      </w:pPr>
      <w:r w:rsidRPr="0034035E">
        <w:rPr>
          <w:sz w:val="22"/>
          <w:szCs w:val="22"/>
        </w:rPr>
        <w:t xml:space="preserve">3.  Согласно </w:t>
      </w:r>
      <w:r w:rsidR="00295B22">
        <w:rPr>
          <w:sz w:val="22"/>
          <w:szCs w:val="22"/>
        </w:rPr>
        <w:t xml:space="preserve">п.83 </w:t>
      </w:r>
      <w:r w:rsidR="00B6232C">
        <w:rPr>
          <w:sz w:val="22"/>
          <w:szCs w:val="22"/>
        </w:rPr>
        <w:t xml:space="preserve">и п.п.1 п.116 </w:t>
      </w:r>
      <w:r w:rsidRPr="0034035E">
        <w:rPr>
          <w:sz w:val="22"/>
          <w:szCs w:val="22"/>
        </w:rPr>
        <w:t>Постановлени</w:t>
      </w:r>
      <w:r w:rsidR="00295B22">
        <w:rPr>
          <w:sz w:val="22"/>
          <w:szCs w:val="22"/>
        </w:rPr>
        <w:t>я</w:t>
      </w:r>
      <w:r w:rsidRPr="0034035E">
        <w:rPr>
          <w:sz w:val="22"/>
          <w:szCs w:val="22"/>
        </w:rPr>
        <w:t xml:space="preserve"> Правительства Республики Казахстан от 30 октября 2009года № 1729 «Об утверждении 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="00295B22">
        <w:rPr>
          <w:sz w:val="22"/>
          <w:szCs w:val="22"/>
        </w:rPr>
        <w:t xml:space="preserve"> (далее «Правила»)</w:t>
      </w:r>
      <w:r w:rsidR="00AC7BC8">
        <w:rPr>
          <w:sz w:val="22"/>
          <w:szCs w:val="22"/>
        </w:rPr>
        <w:t>.</w:t>
      </w:r>
    </w:p>
    <w:p w:rsidR="00756223" w:rsidRPr="0034035E" w:rsidRDefault="00756223" w:rsidP="00756223">
      <w:pPr>
        <w:jc w:val="both"/>
        <w:rPr>
          <w:b/>
          <w:bCs/>
          <w:sz w:val="22"/>
          <w:szCs w:val="22"/>
        </w:rPr>
      </w:pPr>
      <w:r w:rsidRPr="002018E7">
        <w:rPr>
          <w:color w:val="FF0000"/>
          <w:sz w:val="22"/>
          <w:szCs w:val="22"/>
        </w:rPr>
        <w:br/>
      </w:r>
      <w:r w:rsidRPr="0034035E">
        <w:rPr>
          <w:b/>
          <w:bCs/>
          <w:sz w:val="22"/>
          <w:szCs w:val="22"/>
        </w:rPr>
        <w:t>4. Соответствие требованиям, установленных главами 3 и 4 вышеуказанных Правил:</w:t>
      </w:r>
    </w:p>
    <w:p w:rsidR="00756223" w:rsidRPr="0034035E" w:rsidRDefault="00756223" w:rsidP="00756223">
      <w:pPr>
        <w:jc w:val="both"/>
        <w:rPr>
          <w:sz w:val="22"/>
          <w:szCs w:val="22"/>
        </w:rPr>
      </w:pPr>
      <w:r w:rsidRPr="0034035E">
        <w:rPr>
          <w:sz w:val="22"/>
          <w:szCs w:val="22"/>
        </w:rPr>
        <w:t xml:space="preserve">1. Соответствует согласно Постановлению Правительства Республики Казахстан от 30 октября 2009года № 1729 (с изменениями и дополнениями). </w:t>
      </w:r>
    </w:p>
    <w:p w:rsidR="00756223" w:rsidRPr="0034035E" w:rsidRDefault="00756223" w:rsidP="00756223">
      <w:pPr>
        <w:jc w:val="both"/>
        <w:rPr>
          <w:b/>
          <w:bCs/>
          <w:sz w:val="22"/>
          <w:szCs w:val="22"/>
        </w:rPr>
      </w:pPr>
    </w:p>
    <w:p w:rsidR="00756223" w:rsidRPr="0034035E" w:rsidRDefault="00756223" w:rsidP="00756223">
      <w:pPr>
        <w:jc w:val="both"/>
        <w:rPr>
          <w:b/>
          <w:bCs/>
          <w:sz w:val="22"/>
          <w:szCs w:val="22"/>
        </w:rPr>
      </w:pPr>
      <w:r w:rsidRPr="0034035E">
        <w:rPr>
          <w:b/>
          <w:bCs/>
          <w:sz w:val="22"/>
          <w:szCs w:val="22"/>
        </w:rPr>
        <w:t>5. Наименование и местонахождение поставщика</w:t>
      </w:r>
      <w:r w:rsidR="00AC7BC8">
        <w:rPr>
          <w:b/>
          <w:bCs/>
          <w:sz w:val="22"/>
          <w:szCs w:val="22"/>
        </w:rPr>
        <w:t>,</w:t>
      </w:r>
      <w:r w:rsidRPr="0034035E">
        <w:rPr>
          <w:b/>
          <w:bCs/>
          <w:sz w:val="22"/>
          <w:szCs w:val="22"/>
        </w:rPr>
        <w:t xml:space="preserve"> с которым будет заключен договор и цена такого договора:</w:t>
      </w:r>
    </w:p>
    <w:p w:rsidR="00756223" w:rsidRPr="0034035E" w:rsidRDefault="00AC7BC8" w:rsidP="007562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Т</w:t>
      </w:r>
      <w:r w:rsidR="00756223" w:rsidRPr="0034035E">
        <w:rPr>
          <w:bCs/>
          <w:sz w:val="22"/>
          <w:szCs w:val="22"/>
        </w:rPr>
        <w:t>овариществ</w:t>
      </w:r>
      <w:r>
        <w:rPr>
          <w:bCs/>
          <w:sz w:val="22"/>
          <w:szCs w:val="22"/>
        </w:rPr>
        <w:t>о</w:t>
      </w:r>
      <w:r w:rsidR="00756223" w:rsidRPr="0034035E">
        <w:rPr>
          <w:bCs/>
          <w:sz w:val="22"/>
          <w:szCs w:val="22"/>
        </w:rPr>
        <w:t xml:space="preserve"> с ограниченной ответственностью «</w:t>
      </w:r>
      <w:proofErr w:type="spellStart"/>
      <w:r w:rsidR="00756223" w:rsidRPr="0034035E">
        <w:rPr>
          <w:bCs/>
          <w:sz w:val="22"/>
          <w:szCs w:val="22"/>
        </w:rPr>
        <w:t>САТ-Сентрал</w:t>
      </w:r>
      <w:proofErr w:type="spellEnd"/>
      <w:r w:rsidR="00756223" w:rsidRPr="0034035E">
        <w:rPr>
          <w:bCs/>
          <w:sz w:val="22"/>
          <w:szCs w:val="22"/>
        </w:rPr>
        <w:t xml:space="preserve"> Азия </w:t>
      </w:r>
      <w:proofErr w:type="spellStart"/>
      <w:r w:rsidR="00756223" w:rsidRPr="0034035E">
        <w:rPr>
          <w:bCs/>
          <w:sz w:val="22"/>
          <w:szCs w:val="22"/>
        </w:rPr>
        <w:t>Трейдинг</w:t>
      </w:r>
      <w:proofErr w:type="spellEnd"/>
      <w:r w:rsidR="00756223" w:rsidRPr="00AC7BC8">
        <w:rPr>
          <w:bCs/>
          <w:sz w:val="22"/>
          <w:szCs w:val="22"/>
        </w:rPr>
        <w:t>»</w:t>
      </w:r>
      <w:r w:rsidR="00756223" w:rsidRPr="00AC7BC8">
        <w:rPr>
          <w:bCs/>
          <w:color w:val="FF0000"/>
          <w:sz w:val="22"/>
          <w:szCs w:val="22"/>
        </w:rPr>
        <w:t xml:space="preserve"> </w:t>
      </w:r>
      <w:r w:rsidRPr="00AC7BC8">
        <w:rPr>
          <w:bCs/>
          <w:sz w:val="22"/>
          <w:szCs w:val="22"/>
        </w:rPr>
        <w:t>филиал</w:t>
      </w:r>
      <w:r>
        <w:rPr>
          <w:bCs/>
          <w:color w:val="FF0000"/>
          <w:sz w:val="22"/>
          <w:szCs w:val="22"/>
        </w:rPr>
        <w:t xml:space="preserve"> </w:t>
      </w:r>
      <w:r w:rsidR="00756223" w:rsidRPr="0034035E">
        <w:rPr>
          <w:bCs/>
          <w:sz w:val="22"/>
          <w:szCs w:val="22"/>
        </w:rPr>
        <w:t>в г</w:t>
      </w:r>
      <w:proofErr w:type="gramStart"/>
      <w:r w:rsidR="00756223" w:rsidRPr="0034035E">
        <w:rPr>
          <w:bCs/>
          <w:sz w:val="22"/>
          <w:szCs w:val="22"/>
        </w:rPr>
        <w:t>.У</w:t>
      </w:r>
      <w:proofErr w:type="gramEnd"/>
      <w:r w:rsidR="00756223" w:rsidRPr="0034035E">
        <w:rPr>
          <w:bCs/>
          <w:sz w:val="22"/>
          <w:szCs w:val="22"/>
        </w:rPr>
        <w:t>сть-Каменогорске,</w:t>
      </w:r>
      <w:r w:rsidR="00756223" w:rsidRPr="0034035E">
        <w:rPr>
          <w:b/>
          <w:color w:val="FF0000"/>
          <w:sz w:val="22"/>
          <w:szCs w:val="22"/>
        </w:rPr>
        <w:t xml:space="preserve"> </w:t>
      </w:r>
      <w:r w:rsidR="00756223" w:rsidRPr="0034035E">
        <w:rPr>
          <w:color w:val="FF0000"/>
          <w:sz w:val="22"/>
          <w:szCs w:val="22"/>
        </w:rPr>
        <w:t xml:space="preserve"> </w:t>
      </w:r>
      <w:r w:rsidR="00756223" w:rsidRPr="0034035E">
        <w:rPr>
          <w:sz w:val="22"/>
          <w:szCs w:val="22"/>
        </w:rPr>
        <w:t>РК, ВКО, г. Усть-Каменогорск, Самарское шоссе 2;</w:t>
      </w:r>
    </w:p>
    <w:p w:rsidR="00756223" w:rsidRPr="0034035E" w:rsidRDefault="00B6232C" w:rsidP="00756223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lastRenderedPageBreak/>
        <w:t>Ц</w:t>
      </w:r>
      <w:r w:rsidR="00756223" w:rsidRPr="0034035E">
        <w:rPr>
          <w:b/>
          <w:bCs/>
          <w:i/>
          <w:sz w:val="22"/>
          <w:szCs w:val="22"/>
        </w:rPr>
        <w:t>ена договора</w:t>
      </w:r>
      <w:r w:rsidR="00756223" w:rsidRPr="0034035E">
        <w:rPr>
          <w:b/>
          <w:bCs/>
          <w:sz w:val="22"/>
          <w:szCs w:val="22"/>
        </w:rPr>
        <w:t xml:space="preserve"> </w:t>
      </w:r>
      <w:r w:rsidR="00AC7BC8" w:rsidRPr="00AC7BC8">
        <w:rPr>
          <w:b/>
          <w:bCs/>
          <w:i/>
          <w:sz w:val="22"/>
          <w:szCs w:val="22"/>
        </w:rPr>
        <w:t>составляет</w:t>
      </w:r>
      <w:r w:rsidR="00AC7BC8">
        <w:rPr>
          <w:b/>
          <w:bCs/>
          <w:sz w:val="22"/>
          <w:szCs w:val="22"/>
        </w:rPr>
        <w:t xml:space="preserve"> </w:t>
      </w:r>
      <w:r w:rsidR="00AC7BC8" w:rsidRPr="00D71498">
        <w:rPr>
          <w:b/>
          <w:i/>
          <w:sz w:val="20"/>
          <w:lang w:val="kk-KZ"/>
        </w:rPr>
        <w:t>18 668 347,8</w:t>
      </w:r>
      <w:r w:rsidR="00AC7BC8" w:rsidRPr="0034035E">
        <w:rPr>
          <w:sz w:val="22"/>
          <w:szCs w:val="22"/>
        </w:rPr>
        <w:t xml:space="preserve"> </w:t>
      </w:r>
      <w:r w:rsidR="00AC7BC8">
        <w:rPr>
          <w:sz w:val="22"/>
          <w:szCs w:val="22"/>
        </w:rPr>
        <w:t>(</w:t>
      </w:r>
      <w:r w:rsidR="00AC7BC8">
        <w:rPr>
          <w:b/>
          <w:bCs/>
          <w:i/>
          <w:iCs/>
          <w:color w:val="000000"/>
          <w:sz w:val="20"/>
        </w:rPr>
        <w:t>Восемнадцать миллионов шестьсот шестьдесят восемь тысяч триста сорок семь) тенге 80 тиын</w:t>
      </w:r>
      <w:r w:rsidR="00756223" w:rsidRPr="0034035E">
        <w:rPr>
          <w:b/>
          <w:bCs/>
          <w:sz w:val="22"/>
          <w:szCs w:val="22"/>
        </w:rPr>
        <w:t>.</w:t>
      </w:r>
    </w:p>
    <w:p w:rsidR="00756223" w:rsidRPr="0034035E" w:rsidRDefault="00756223" w:rsidP="00756223">
      <w:pPr>
        <w:rPr>
          <w:b/>
          <w:bCs/>
          <w:sz w:val="22"/>
          <w:szCs w:val="22"/>
        </w:rPr>
      </w:pPr>
    </w:p>
    <w:p w:rsidR="00756223" w:rsidRPr="0034035E" w:rsidRDefault="00756223" w:rsidP="00756223">
      <w:pPr>
        <w:jc w:val="both"/>
        <w:rPr>
          <w:sz w:val="22"/>
          <w:szCs w:val="22"/>
        </w:rPr>
      </w:pPr>
      <w:r w:rsidRPr="0034035E">
        <w:rPr>
          <w:b/>
          <w:bCs/>
          <w:sz w:val="22"/>
          <w:szCs w:val="22"/>
        </w:rPr>
        <w:t xml:space="preserve">6. </w:t>
      </w:r>
      <w:r w:rsidRPr="0034035E">
        <w:rPr>
          <w:b/>
          <w:bCs/>
          <w:i/>
          <w:sz w:val="22"/>
          <w:szCs w:val="22"/>
        </w:rPr>
        <w:t>Организатор закупок по результатам данных закупок способом из одного источника РЕШИЛ:</w:t>
      </w:r>
      <w:r w:rsidRPr="0034035E">
        <w:rPr>
          <w:sz w:val="22"/>
          <w:szCs w:val="22"/>
        </w:rPr>
        <w:br/>
        <w:t>1) закупить товар у поставщика:</w:t>
      </w:r>
    </w:p>
    <w:p w:rsidR="00AC7BC8" w:rsidRPr="0034035E" w:rsidRDefault="00AC7BC8" w:rsidP="00AC7BC8">
      <w:pPr>
        <w:jc w:val="both"/>
        <w:rPr>
          <w:i/>
          <w:sz w:val="22"/>
          <w:szCs w:val="22"/>
        </w:rPr>
      </w:pPr>
      <w:r w:rsidRPr="0034035E">
        <w:rPr>
          <w:b/>
          <w:bCs/>
          <w:sz w:val="22"/>
          <w:szCs w:val="22"/>
        </w:rPr>
        <w:t xml:space="preserve">-лот № 1 - </w:t>
      </w:r>
      <w:r w:rsidRPr="0034035E">
        <w:rPr>
          <w:sz w:val="22"/>
          <w:szCs w:val="22"/>
        </w:rPr>
        <w:t xml:space="preserve">НАН 1 - </w:t>
      </w:r>
      <w:r w:rsidRPr="0034035E">
        <w:rPr>
          <w:i/>
          <w:sz w:val="22"/>
          <w:szCs w:val="22"/>
        </w:rPr>
        <w:t xml:space="preserve">Адаптированная сухая молочная смесь для вскармливания детей первого полугодия жизни, содержащая комплекс активных культур – </w:t>
      </w:r>
      <w:proofErr w:type="spellStart"/>
      <w:r w:rsidRPr="0034035E">
        <w:rPr>
          <w:i/>
          <w:sz w:val="22"/>
          <w:szCs w:val="22"/>
        </w:rPr>
        <w:t>бифидобактерий</w:t>
      </w:r>
      <w:proofErr w:type="spellEnd"/>
      <w:r w:rsidRPr="0034035E">
        <w:rPr>
          <w:i/>
          <w:sz w:val="22"/>
          <w:szCs w:val="22"/>
        </w:rPr>
        <w:t xml:space="preserve">, в жестяных банках по 400 </w:t>
      </w:r>
      <w:proofErr w:type="spellStart"/>
      <w:r w:rsidRPr="0034035E">
        <w:rPr>
          <w:i/>
          <w:sz w:val="22"/>
          <w:szCs w:val="22"/>
        </w:rPr>
        <w:t>гр</w:t>
      </w:r>
      <w:proofErr w:type="spellEnd"/>
      <w:r w:rsidRPr="0034035E">
        <w:rPr>
          <w:i/>
          <w:sz w:val="22"/>
          <w:szCs w:val="22"/>
        </w:rPr>
        <w:t xml:space="preserve"> расфасовки;</w:t>
      </w:r>
    </w:p>
    <w:p w:rsidR="00AC7BC8" w:rsidRPr="0034035E" w:rsidRDefault="00AC7BC8" w:rsidP="00AC7BC8">
      <w:pPr>
        <w:tabs>
          <w:tab w:val="num" w:pos="928"/>
        </w:tabs>
        <w:jc w:val="both"/>
        <w:rPr>
          <w:b/>
          <w:bCs/>
          <w:i/>
          <w:iCs/>
          <w:sz w:val="22"/>
          <w:szCs w:val="22"/>
          <w:u w:val="single"/>
        </w:rPr>
      </w:pPr>
      <w:r w:rsidRPr="0034035E">
        <w:rPr>
          <w:b/>
          <w:bCs/>
          <w:sz w:val="22"/>
          <w:szCs w:val="22"/>
        </w:rPr>
        <w:t>-лот №  2 -</w:t>
      </w:r>
      <w:r w:rsidRPr="0034035E">
        <w:rPr>
          <w:sz w:val="22"/>
          <w:szCs w:val="22"/>
        </w:rPr>
        <w:t xml:space="preserve"> НАН 2</w:t>
      </w:r>
      <w:r w:rsidRPr="0034035E">
        <w:rPr>
          <w:b/>
          <w:sz w:val="22"/>
          <w:szCs w:val="22"/>
        </w:rPr>
        <w:t xml:space="preserve"> - </w:t>
      </w:r>
      <w:r w:rsidRPr="0034035E">
        <w:rPr>
          <w:i/>
          <w:sz w:val="22"/>
          <w:szCs w:val="22"/>
        </w:rPr>
        <w:t xml:space="preserve">Сухая молочная смесь для вскармливания детей с 6 месяцев, содержащая комплекс активных культур – </w:t>
      </w:r>
      <w:proofErr w:type="spellStart"/>
      <w:r w:rsidRPr="0034035E">
        <w:rPr>
          <w:i/>
          <w:sz w:val="22"/>
          <w:szCs w:val="22"/>
        </w:rPr>
        <w:t>бифидобактерий</w:t>
      </w:r>
      <w:proofErr w:type="spellEnd"/>
      <w:r w:rsidRPr="0034035E">
        <w:rPr>
          <w:i/>
          <w:sz w:val="22"/>
          <w:szCs w:val="22"/>
        </w:rPr>
        <w:t xml:space="preserve"> и </w:t>
      </w:r>
      <w:proofErr w:type="spellStart"/>
      <w:r w:rsidRPr="0034035E">
        <w:rPr>
          <w:i/>
          <w:sz w:val="22"/>
          <w:szCs w:val="22"/>
        </w:rPr>
        <w:t>лактобацилл</w:t>
      </w:r>
      <w:proofErr w:type="spellEnd"/>
      <w:r w:rsidRPr="0034035E">
        <w:rPr>
          <w:i/>
          <w:sz w:val="22"/>
          <w:szCs w:val="22"/>
        </w:rPr>
        <w:t xml:space="preserve"> в жестяных банках по 400 гр. расфасовки;</w:t>
      </w:r>
    </w:p>
    <w:p w:rsidR="00AC7BC8" w:rsidRPr="0034035E" w:rsidRDefault="00AC7BC8" w:rsidP="00AC7BC8">
      <w:pPr>
        <w:jc w:val="both"/>
        <w:rPr>
          <w:i/>
          <w:sz w:val="22"/>
          <w:szCs w:val="22"/>
        </w:rPr>
      </w:pPr>
      <w:r w:rsidRPr="0034035E">
        <w:rPr>
          <w:b/>
          <w:sz w:val="22"/>
          <w:szCs w:val="22"/>
        </w:rPr>
        <w:t xml:space="preserve">-лот № 3 - </w:t>
      </w:r>
      <w:r w:rsidRPr="0034035E">
        <w:rPr>
          <w:sz w:val="22"/>
          <w:szCs w:val="22"/>
        </w:rPr>
        <w:t xml:space="preserve">НАН </w:t>
      </w:r>
      <w:proofErr w:type="spellStart"/>
      <w:r w:rsidRPr="0034035E">
        <w:rPr>
          <w:sz w:val="22"/>
          <w:szCs w:val="22"/>
        </w:rPr>
        <w:t>Гипоаллергенный</w:t>
      </w:r>
      <w:proofErr w:type="spellEnd"/>
      <w:r w:rsidRPr="0034035E">
        <w:rPr>
          <w:sz w:val="22"/>
          <w:szCs w:val="22"/>
        </w:rPr>
        <w:t xml:space="preserve"> 1 – </w:t>
      </w:r>
      <w:r w:rsidRPr="0034035E">
        <w:rPr>
          <w:i/>
          <w:sz w:val="22"/>
          <w:szCs w:val="22"/>
        </w:rPr>
        <w:t xml:space="preserve">Адаптированная </w:t>
      </w:r>
      <w:proofErr w:type="spellStart"/>
      <w:r w:rsidRPr="0034035E">
        <w:rPr>
          <w:i/>
          <w:sz w:val="22"/>
          <w:szCs w:val="22"/>
        </w:rPr>
        <w:t>гипоаллергенная</w:t>
      </w:r>
      <w:proofErr w:type="spellEnd"/>
      <w:r w:rsidRPr="0034035E">
        <w:rPr>
          <w:i/>
          <w:sz w:val="22"/>
          <w:szCs w:val="22"/>
        </w:rPr>
        <w:t xml:space="preserve"> сухая молочная смесь, содержащая комплекс активных культур – </w:t>
      </w:r>
      <w:proofErr w:type="spellStart"/>
      <w:r w:rsidRPr="0034035E">
        <w:rPr>
          <w:i/>
          <w:sz w:val="22"/>
          <w:szCs w:val="22"/>
        </w:rPr>
        <w:t>бифидобактерий</w:t>
      </w:r>
      <w:proofErr w:type="spellEnd"/>
      <w:r w:rsidRPr="0034035E">
        <w:rPr>
          <w:i/>
          <w:sz w:val="22"/>
          <w:szCs w:val="22"/>
        </w:rPr>
        <w:t xml:space="preserve"> для вскармливания детей первого полугодия жизни, в жестяных банках по 400 </w:t>
      </w:r>
      <w:proofErr w:type="spellStart"/>
      <w:r w:rsidRPr="0034035E">
        <w:rPr>
          <w:i/>
          <w:sz w:val="22"/>
          <w:szCs w:val="22"/>
        </w:rPr>
        <w:t>гр</w:t>
      </w:r>
      <w:proofErr w:type="spellEnd"/>
      <w:r w:rsidRPr="0034035E">
        <w:rPr>
          <w:i/>
          <w:sz w:val="22"/>
          <w:szCs w:val="22"/>
        </w:rPr>
        <w:t xml:space="preserve"> расфасовки;</w:t>
      </w:r>
    </w:p>
    <w:p w:rsidR="00AC7BC8" w:rsidRDefault="00AC7BC8" w:rsidP="00AC7BC8">
      <w:pPr>
        <w:jc w:val="both"/>
        <w:rPr>
          <w:b/>
          <w:bCs/>
          <w:sz w:val="22"/>
          <w:szCs w:val="22"/>
        </w:rPr>
      </w:pPr>
      <w:r w:rsidRPr="0034035E">
        <w:rPr>
          <w:b/>
          <w:bCs/>
          <w:sz w:val="22"/>
          <w:szCs w:val="22"/>
        </w:rPr>
        <w:t xml:space="preserve">-лот № 4 </w:t>
      </w:r>
      <w:r>
        <w:rPr>
          <w:b/>
          <w:bCs/>
          <w:sz w:val="22"/>
          <w:szCs w:val="22"/>
        </w:rPr>
        <w:t xml:space="preserve">- </w:t>
      </w:r>
      <w:r w:rsidRPr="0034035E">
        <w:rPr>
          <w:sz w:val="22"/>
          <w:szCs w:val="22"/>
        </w:rPr>
        <w:t xml:space="preserve">НАН </w:t>
      </w:r>
      <w:proofErr w:type="spellStart"/>
      <w:r w:rsidRPr="0034035E">
        <w:rPr>
          <w:sz w:val="22"/>
          <w:szCs w:val="22"/>
        </w:rPr>
        <w:t>Гипоаллергенный</w:t>
      </w:r>
      <w:proofErr w:type="spellEnd"/>
      <w:r w:rsidRPr="0034035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34035E">
        <w:rPr>
          <w:sz w:val="22"/>
          <w:szCs w:val="22"/>
        </w:rPr>
        <w:t xml:space="preserve"> – </w:t>
      </w:r>
      <w:r w:rsidRPr="0034035E">
        <w:rPr>
          <w:i/>
          <w:sz w:val="22"/>
          <w:szCs w:val="22"/>
        </w:rPr>
        <w:t xml:space="preserve">Адаптированная </w:t>
      </w:r>
      <w:proofErr w:type="spellStart"/>
      <w:r w:rsidRPr="0034035E">
        <w:rPr>
          <w:i/>
          <w:sz w:val="22"/>
          <w:szCs w:val="22"/>
        </w:rPr>
        <w:t>гипоаллергенная</w:t>
      </w:r>
      <w:proofErr w:type="spellEnd"/>
      <w:r w:rsidRPr="0034035E">
        <w:rPr>
          <w:i/>
          <w:sz w:val="22"/>
          <w:szCs w:val="22"/>
        </w:rPr>
        <w:t xml:space="preserve"> сухая молочная смесь, содержащая комплекс активных культур – </w:t>
      </w:r>
      <w:proofErr w:type="spellStart"/>
      <w:r w:rsidRPr="0034035E">
        <w:rPr>
          <w:i/>
          <w:sz w:val="22"/>
          <w:szCs w:val="22"/>
        </w:rPr>
        <w:t>бифидобактерий</w:t>
      </w:r>
      <w:proofErr w:type="spellEnd"/>
      <w:r w:rsidRPr="0034035E">
        <w:rPr>
          <w:i/>
          <w:sz w:val="22"/>
          <w:szCs w:val="22"/>
        </w:rPr>
        <w:t xml:space="preserve"> для вскармливания детей </w:t>
      </w:r>
      <w:r>
        <w:rPr>
          <w:i/>
          <w:sz w:val="22"/>
          <w:szCs w:val="22"/>
        </w:rPr>
        <w:t>второго</w:t>
      </w:r>
      <w:r w:rsidRPr="0034035E">
        <w:rPr>
          <w:i/>
          <w:sz w:val="22"/>
          <w:szCs w:val="22"/>
        </w:rPr>
        <w:t xml:space="preserve"> полугодия жизни, в жестяных банках по 400 </w:t>
      </w:r>
      <w:proofErr w:type="spellStart"/>
      <w:r w:rsidRPr="0034035E">
        <w:rPr>
          <w:i/>
          <w:sz w:val="22"/>
          <w:szCs w:val="22"/>
        </w:rPr>
        <w:t>гр</w:t>
      </w:r>
      <w:proofErr w:type="spellEnd"/>
      <w:r w:rsidRPr="0034035E">
        <w:rPr>
          <w:i/>
          <w:sz w:val="22"/>
          <w:szCs w:val="22"/>
        </w:rPr>
        <w:t xml:space="preserve"> расфасовки;</w:t>
      </w:r>
    </w:p>
    <w:p w:rsidR="00AC7BC8" w:rsidRPr="002018E7" w:rsidRDefault="00AC7BC8" w:rsidP="00AC7BC8">
      <w:pPr>
        <w:jc w:val="both"/>
        <w:rPr>
          <w:b/>
          <w:bCs/>
          <w:i/>
          <w:sz w:val="22"/>
          <w:szCs w:val="22"/>
        </w:rPr>
      </w:pPr>
      <w:r w:rsidRPr="0034035E">
        <w:rPr>
          <w:b/>
          <w:bCs/>
          <w:sz w:val="22"/>
          <w:szCs w:val="22"/>
        </w:rPr>
        <w:t xml:space="preserve">- лот № </w:t>
      </w:r>
      <w:r>
        <w:rPr>
          <w:b/>
          <w:bCs/>
          <w:sz w:val="22"/>
          <w:szCs w:val="22"/>
        </w:rPr>
        <w:t xml:space="preserve">5 – </w:t>
      </w:r>
      <w:r w:rsidRPr="00D71498">
        <w:rPr>
          <w:sz w:val="20"/>
        </w:rPr>
        <w:t>НАН Кисломолочный 1</w:t>
      </w:r>
      <w:r>
        <w:rPr>
          <w:sz w:val="20"/>
        </w:rPr>
        <w:t xml:space="preserve"> - </w:t>
      </w:r>
      <w:r w:rsidRPr="002018E7">
        <w:rPr>
          <w:i/>
          <w:sz w:val="20"/>
        </w:rPr>
        <w:t xml:space="preserve">Сухая адаптированная кисломолочная смесь с </w:t>
      </w:r>
      <w:proofErr w:type="spellStart"/>
      <w:r w:rsidRPr="002018E7">
        <w:rPr>
          <w:i/>
          <w:sz w:val="20"/>
        </w:rPr>
        <w:t>бифидобактериями</w:t>
      </w:r>
      <w:proofErr w:type="spellEnd"/>
      <w:r w:rsidRPr="002018E7">
        <w:rPr>
          <w:i/>
          <w:sz w:val="20"/>
        </w:rPr>
        <w:t xml:space="preserve"> для вскармливания детей первого полугодия жизни 400 гр.</w:t>
      </w:r>
    </w:p>
    <w:p w:rsidR="00AC7BC8" w:rsidRPr="00AC7BC8" w:rsidRDefault="00AC7BC8" w:rsidP="00AC7BC8">
      <w:pPr>
        <w:jc w:val="both"/>
        <w:rPr>
          <w:i/>
          <w:sz w:val="20"/>
        </w:rPr>
      </w:pPr>
      <w:r>
        <w:rPr>
          <w:b/>
          <w:bCs/>
          <w:sz w:val="22"/>
          <w:szCs w:val="22"/>
        </w:rPr>
        <w:t xml:space="preserve">- лот № 6 – </w:t>
      </w:r>
      <w:r w:rsidRPr="00AC7BC8">
        <w:rPr>
          <w:bCs/>
          <w:sz w:val="22"/>
          <w:szCs w:val="22"/>
        </w:rPr>
        <w:t>Пре НАН</w:t>
      </w:r>
      <w:r>
        <w:rPr>
          <w:b/>
          <w:bCs/>
          <w:sz w:val="22"/>
          <w:szCs w:val="22"/>
        </w:rPr>
        <w:t xml:space="preserve"> - </w:t>
      </w:r>
      <w:r w:rsidRPr="00AC7BC8">
        <w:rPr>
          <w:i/>
          <w:sz w:val="20"/>
        </w:rPr>
        <w:t>смесь сухая для роста и улучшения показателей набора массы тела недоношенных и маловесных детей</w:t>
      </w:r>
    </w:p>
    <w:p w:rsidR="00AC7BC8" w:rsidRPr="00AC7BC8" w:rsidRDefault="00AC7BC8" w:rsidP="00AC7BC8">
      <w:pPr>
        <w:jc w:val="both"/>
        <w:rPr>
          <w:i/>
          <w:sz w:val="20"/>
        </w:rPr>
      </w:pPr>
      <w:r>
        <w:rPr>
          <w:sz w:val="20"/>
        </w:rPr>
        <w:t>- л</w:t>
      </w:r>
      <w:r w:rsidRPr="002018E7">
        <w:rPr>
          <w:b/>
          <w:sz w:val="20"/>
        </w:rPr>
        <w:t>от № 7</w:t>
      </w:r>
      <w:r>
        <w:rPr>
          <w:sz w:val="20"/>
        </w:rPr>
        <w:t xml:space="preserve"> - </w:t>
      </w:r>
      <w:proofErr w:type="spellStart"/>
      <w:r w:rsidRPr="00D71498">
        <w:rPr>
          <w:sz w:val="20"/>
          <w:lang w:val="en-US"/>
        </w:rPr>
        <w:t>PreNANFM</w:t>
      </w:r>
      <w:proofErr w:type="spellEnd"/>
      <w:r w:rsidRPr="002018E7">
        <w:rPr>
          <w:sz w:val="20"/>
        </w:rPr>
        <w:t>85</w:t>
      </w:r>
      <w:r w:rsidRPr="00D71498">
        <w:rPr>
          <w:sz w:val="20"/>
        </w:rPr>
        <w:t>, 70 гр.</w:t>
      </w:r>
      <w:r>
        <w:rPr>
          <w:sz w:val="20"/>
        </w:rPr>
        <w:t xml:space="preserve"> - </w:t>
      </w:r>
      <w:proofErr w:type="spellStart"/>
      <w:r w:rsidRPr="00AC7BC8">
        <w:rPr>
          <w:i/>
          <w:sz w:val="20"/>
        </w:rPr>
        <w:t>гипоаллергенный</w:t>
      </w:r>
      <w:proofErr w:type="spellEnd"/>
      <w:r w:rsidRPr="00AC7BC8">
        <w:rPr>
          <w:i/>
          <w:sz w:val="20"/>
        </w:rPr>
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</w:t>
      </w:r>
    </w:p>
    <w:p w:rsidR="00AC7BC8" w:rsidRDefault="00AC7BC8" w:rsidP="00AC7BC8">
      <w:pPr>
        <w:jc w:val="both"/>
        <w:rPr>
          <w:sz w:val="20"/>
        </w:rPr>
      </w:pPr>
      <w:r>
        <w:rPr>
          <w:sz w:val="20"/>
        </w:rPr>
        <w:t xml:space="preserve">- </w:t>
      </w:r>
      <w:r w:rsidRPr="002018E7">
        <w:rPr>
          <w:b/>
          <w:sz w:val="20"/>
        </w:rPr>
        <w:t>лот № 8</w:t>
      </w:r>
      <w:r>
        <w:rPr>
          <w:b/>
          <w:sz w:val="20"/>
        </w:rPr>
        <w:t xml:space="preserve"> - </w:t>
      </w:r>
      <w:proofErr w:type="spellStart"/>
      <w:r w:rsidRPr="00D71498">
        <w:rPr>
          <w:sz w:val="20"/>
        </w:rPr>
        <w:t>Нестожен</w:t>
      </w:r>
      <w:proofErr w:type="spellEnd"/>
      <w:r w:rsidRPr="00D71498">
        <w:rPr>
          <w:sz w:val="20"/>
        </w:rPr>
        <w:t xml:space="preserve"> 1</w:t>
      </w:r>
      <w:r>
        <w:rPr>
          <w:sz w:val="20"/>
        </w:rPr>
        <w:t xml:space="preserve"> - </w:t>
      </w:r>
      <w:r w:rsidRPr="00AC7BC8">
        <w:rPr>
          <w:i/>
          <w:sz w:val="20"/>
        </w:rPr>
        <w:t>Адаптированная молочная смесь  для вскармливания детей первого полугодия жизни, 350 гр.</w:t>
      </w:r>
    </w:p>
    <w:p w:rsidR="00AC7BC8" w:rsidRPr="00AC7BC8" w:rsidRDefault="00AC7BC8" w:rsidP="00AC7BC8">
      <w:pPr>
        <w:jc w:val="both"/>
        <w:rPr>
          <w:i/>
          <w:sz w:val="20"/>
        </w:rPr>
      </w:pPr>
      <w:r>
        <w:rPr>
          <w:sz w:val="20"/>
        </w:rPr>
        <w:t xml:space="preserve">- </w:t>
      </w:r>
      <w:r w:rsidRPr="00AC7BC8">
        <w:rPr>
          <w:b/>
          <w:sz w:val="20"/>
        </w:rPr>
        <w:t>лот №9</w:t>
      </w:r>
      <w:r>
        <w:rPr>
          <w:sz w:val="20"/>
        </w:rPr>
        <w:t xml:space="preserve"> - </w:t>
      </w:r>
      <w:proofErr w:type="spellStart"/>
      <w:r>
        <w:rPr>
          <w:sz w:val="20"/>
        </w:rPr>
        <w:t>Нестожен</w:t>
      </w:r>
      <w:proofErr w:type="spellEnd"/>
      <w:r>
        <w:rPr>
          <w:sz w:val="20"/>
        </w:rPr>
        <w:t xml:space="preserve"> 2 - </w:t>
      </w:r>
      <w:r w:rsidRPr="00AC7BC8">
        <w:rPr>
          <w:i/>
          <w:sz w:val="20"/>
        </w:rPr>
        <w:t>Адаптированная молочная смесь  для вскармливания детей второго полугодия жизни, 350 гр.</w:t>
      </w:r>
    </w:p>
    <w:p w:rsidR="00AC7BC8" w:rsidRPr="00AC7BC8" w:rsidRDefault="00AC7BC8" w:rsidP="00AC7BC8">
      <w:pPr>
        <w:snapToGrid w:val="0"/>
        <w:spacing w:line="276" w:lineRule="auto"/>
        <w:jc w:val="both"/>
        <w:rPr>
          <w:i/>
          <w:sz w:val="20"/>
        </w:rPr>
      </w:pPr>
      <w:r>
        <w:rPr>
          <w:sz w:val="20"/>
        </w:rPr>
        <w:t xml:space="preserve">- </w:t>
      </w:r>
      <w:r w:rsidRPr="00AC7BC8">
        <w:rPr>
          <w:b/>
          <w:sz w:val="20"/>
        </w:rPr>
        <w:t>лот № 10</w:t>
      </w:r>
      <w:r>
        <w:rPr>
          <w:sz w:val="20"/>
        </w:rPr>
        <w:t xml:space="preserve"> - </w:t>
      </w:r>
      <w:proofErr w:type="spellStart"/>
      <w:r w:rsidRPr="00D71498">
        <w:rPr>
          <w:sz w:val="20"/>
        </w:rPr>
        <w:t>Алфаре</w:t>
      </w:r>
      <w:proofErr w:type="spellEnd"/>
      <w:r w:rsidRPr="00D71498">
        <w:rPr>
          <w:sz w:val="20"/>
        </w:rPr>
        <w:t>, 400 гр.</w:t>
      </w:r>
      <w:r>
        <w:rPr>
          <w:sz w:val="20"/>
        </w:rPr>
        <w:t xml:space="preserve"> - </w:t>
      </w:r>
      <w:r w:rsidRPr="00AC7BC8">
        <w:rPr>
          <w:i/>
          <w:sz w:val="20"/>
        </w:rPr>
        <w:t>С</w:t>
      </w:r>
      <w:r w:rsidRPr="00AC7BC8">
        <w:rPr>
          <w:i/>
          <w:sz w:val="20"/>
          <w:shd w:val="clear" w:color="auto" w:fill="FFFFFF"/>
        </w:rPr>
        <w:t xml:space="preserve">ухая полноценная сбалансированная полуэлементная </w:t>
      </w:r>
      <w:proofErr w:type="spellStart"/>
      <w:r w:rsidRPr="00AC7BC8">
        <w:rPr>
          <w:i/>
          <w:sz w:val="20"/>
          <w:shd w:val="clear" w:color="auto" w:fill="FFFFFF"/>
        </w:rPr>
        <w:t>гипоаллергенная</w:t>
      </w:r>
      <w:proofErr w:type="spellEnd"/>
      <w:r w:rsidRPr="00AC7BC8">
        <w:rPr>
          <w:i/>
          <w:sz w:val="20"/>
          <w:shd w:val="clear" w:color="auto" w:fill="FFFFFF"/>
        </w:rPr>
        <w:t xml:space="preserve"> смесь для вскармливания детей </w:t>
      </w:r>
      <w:proofErr w:type="spellStart"/>
      <w:r w:rsidRPr="00AC7BC8">
        <w:rPr>
          <w:i/>
          <w:sz w:val="20"/>
          <w:shd w:val="clear" w:color="auto" w:fill="FFFFFF"/>
        </w:rPr>
        <w:t>c</w:t>
      </w:r>
      <w:proofErr w:type="spellEnd"/>
      <w:r w:rsidRPr="00AC7BC8">
        <w:rPr>
          <w:i/>
          <w:sz w:val="20"/>
          <w:shd w:val="clear" w:color="auto" w:fill="FFFFFF"/>
        </w:rPr>
        <w:t xml:space="preserve"> рождения с пищевой аллергией, нарушениями переваривания и всасывания пищи, в послеоперационном периоде. Для </w:t>
      </w:r>
      <w:proofErr w:type="spellStart"/>
      <w:r w:rsidRPr="00AC7BC8">
        <w:rPr>
          <w:i/>
          <w:sz w:val="20"/>
          <w:shd w:val="clear" w:color="auto" w:fill="FFFFFF"/>
        </w:rPr>
        <w:t>энтерального</w:t>
      </w:r>
      <w:proofErr w:type="spellEnd"/>
      <w:r w:rsidRPr="00AC7BC8">
        <w:rPr>
          <w:i/>
          <w:sz w:val="20"/>
          <w:shd w:val="clear" w:color="auto" w:fill="FFFFFF"/>
        </w:rPr>
        <w:t xml:space="preserve"> питания</w:t>
      </w:r>
      <w:r>
        <w:rPr>
          <w:i/>
          <w:sz w:val="20"/>
          <w:shd w:val="clear" w:color="auto" w:fill="FFFFFF"/>
        </w:rPr>
        <w:t>.</w:t>
      </w:r>
    </w:p>
    <w:p w:rsidR="00756223" w:rsidRPr="0034035E" w:rsidRDefault="00756223" w:rsidP="00756223">
      <w:pPr>
        <w:jc w:val="both"/>
        <w:rPr>
          <w:sz w:val="22"/>
          <w:szCs w:val="22"/>
        </w:rPr>
      </w:pPr>
    </w:p>
    <w:p w:rsidR="00756223" w:rsidRPr="0034035E" w:rsidRDefault="00756223" w:rsidP="00756223">
      <w:pPr>
        <w:jc w:val="both"/>
        <w:rPr>
          <w:sz w:val="22"/>
          <w:szCs w:val="22"/>
        </w:rPr>
      </w:pPr>
      <w:r w:rsidRPr="0034035E">
        <w:rPr>
          <w:sz w:val="22"/>
          <w:szCs w:val="22"/>
        </w:rPr>
        <w:t xml:space="preserve">Филиал </w:t>
      </w:r>
      <w:r w:rsidRPr="0034035E">
        <w:rPr>
          <w:bCs/>
          <w:sz w:val="22"/>
          <w:szCs w:val="22"/>
        </w:rPr>
        <w:t>Товарищества с ограниченной ответственностью «</w:t>
      </w:r>
      <w:proofErr w:type="spellStart"/>
      <w:r w:rsidRPr="0034035E">
        <w:rPr>
          <w:bCs/>
          <w:sz w:val="22"/>
          <w:szCs w:val="22"/>
        </w:rPr>
        <w:t>САТ-Сентрал</w:t>
      </w:r>
      <w:proofErr w:type="spellEnd"/>
      <w:r w:rsidRPr="0034035E">
        <w:rPr>
          <w:bCs/>
          <w:sz w:val="22"/>
          <w:szCs w:val="22"/>
        </w:rPr>
        <w:t xml:space="preserve"> Азия </w:t>
      </w:r>
      <w:proofErr w:type="spellStart"/>
      <w:r w:rsidRPr="0034035E">
        <w:rPr>
          <w:bCs/>
          <w:sz w:val="22"/>
          <w:szCs w:val="22"/>
        </w:rPr>
        <w:t>Трейдинг</w:t>
      </w:r>
      <w:proofErr w:type="spellEnd"/>
      <w:r w:rsidRPr="0034035E">
        <w:rPr>
          <w:bCs/>
          <w:sz w:val="22"/>
          <w:szCs w:val="22"/>
        </w:rPr>
        <w:t>»</w:t>
      </w:r>
      <w:r w:rsidRPr="0034035E">
        <w:rPr>
          <w:bCs/>
          <w:color w:val="FF0000"/>
          <w:sz w:val="22"/>
          <w:szCs w:val="22"/>
        </w:rPr>
        <w:t xml:space="preserve"> </w:t>
      </w:r>
      <w:r w:rsidRPr="0034035E">
        <w:rPr>
          <w:bCs/>
          <w:sz w:val="22"/>
          <w:szCs w:val="22"/>
        </w:rPr>
        <w:t>в г</w:t>
      </w:r>
      <w:proofErr w:type="gramStart"/>
      <w:r w:rsidRPr="0034035E">
        <w:rPr>
          <w:bCs/>
          <w:sz w:val="22"/>
          <w:szCs w:val="22"/>
        </w:rPr>
        <w:t>.У</w:t>
      </w:r>
      <w:proofErr w:type="gramEnd"/>
      <w:r w:rsidRPr="0034035E">
        <w:rPr>
          <w:bCs/>
          <w:sz w:val="22"/>
          <w:szCs w:val="22"/>
        </w:rPr>
        <w:t>сть-Каменогорске</w:t>
      </w:r>
      <w:r w:rsidRPr="0034035E">
        <w:rPr>
          <w:sz w:val="22"/>
          <w:szCs w:val="22"/>
        </w:rPr>
        <w:t>;</w:t>
      </w:r>
    </w:p>
    <w:p w:rsidR="00756223" w:rsidRPr="0034035E" w:rsidRDefault="00756223" w:rsidP="00756223">
      <w:pPr>
        <w:jc w:val="both"/>
        <w:rPr>
          <w:sz w:val="22"/>
          <w:szCs w:val="22"/>
          <w:u w:val="single"/>
        </w:rPr>
      </w:pPr>
      <w:r w:rsidRPr="0034035E">
        <w:rPr>
          <w:sz w:val="22"/>
          <w:szCs w:val="22"/>
        </w:rPr>
        <w:t xml:space="preserve">- признать Закупки способом из одного источника:  </w:t>
      </w:r>
      <w:r w:rsidRPr="0034035E">
        <w:rPr>
          <w:sz w:val="22"/>
          <w:szCs w:val="22"/>
          <w:u w:val="single"/>
        </w:rPr>
        <w:t>состоявшимися.</w:t>
      </w:r>
    </w:p>
    <w:p w:rsidR="00756223" w:rsidRPr="0034035E" w:rsidRDefault="00756223" w:rsidP="00756223">
      <w:pPr>
        <w:jc w:val="both"/>
        <w:rPr>
          <w:sz w:val="22"/>
          <w:szCs w:val="22"/>
        </w:rPr>
      </w:pPr>
      <w:r w:rsidRPr="0034035E">
        <w:rPr>
          <w:sz w:val="22"/>
          <w:szCs w:val="22"/>
        </w:rPr>
        <w:t xml:space="preserve">2) Заказчику - </w:t>
      </w:r>
      <w:r w:rsidRPr="0034035E">
        <w:rPr>
          <w:i/>
          <w:sz w:val="22"/>
          <w:szCs w:val="22"/>
        </w:rPr>
        <w:t xml:space="preserve">Коммунальное государственное предприятие на праве хозяйственного ведения «Центр матери и ребенка» Управления  здравоохранения  Восточно-Казахстанского областного </w:t>
      </w:r>
      <w:proofErr w:type="spellStart"/>
      <w:r w:rsidRPr="0034035E">
        <w:rPr>
          <w:i/>
          <w:sz w:val="22"/>
          <w:szCs w:val="22"/>
        </w:rPr>
        <w:t>акимата</w:t>
      </w:r>
      <w:proofErr w:type="spellEnd"/>
      <w:r w:rsidRPr="0034035E">
        <w:rPr>
          <w:sz w:val="22"/>
          <w:szCs w:val="22"/>
        </w:rPr>
        <w:t xml:space="preserve">, 070020, Восточно-Казахстанская область, </w:t>
      </w:r>
      <w:proofErr w:type="gramStart"/>
      <w:r w:rsidRPr="0034035E">
        <w:rPr>
          <w:sz w:val="22"/>
          <w:szCs w:val="22"/>
        </w:rPr>
        <w:t>г</w:t>
      </w:r>
      <w:proofErr w:type="gramEnd"/>
      <w:r w:rsidRPr="0034035E">
        <w:rPr>
          <w:sz w:val="22"/>
          <w:szCs w:val="22"/>
        </w:rPr>
        <w:t xml:space="preserve">. Усть-Каменогорск, ул. </w:t>
      </w:r>
      <w:proofErr w:type="spellStart"/>
      <w:r w:rsidRPr="0034035E">
        <w:rPr>
          <w:sz w:val="22"/>
          <w:szCs w:val="22"/>
        </w:rPr>
        <w:t>Утепова</w:t>
      </w:r>
      <w:proofErr w:type="spellEnd"/>
      <w:r w:rsidRPr="0034035E">
        <w:rPr>
          <w:sz w:val="22"/>
          <w:szCs w:val="22"/>
        </w:rPr>
        <w:t xml:space="preserve">, 35, 37 </w:t>
      </w:r>
      <w:r w:rsidR="00557CE2">
        <w:rPr>
          <w:sz w:val="22"/>
          <w:szCs w:val="22"/>
        </w:rPr>
        <w:t>заключить договор</w:t>
      </w:r>
      <w:r w:rsidR="00295B22">
        <w:rPr>
          <w:sz w:val="22"/>
          <w:szCs w:val="22"/>
        </w:rPr>
        <w:t xml:space="preserve"> </w:t>
      </w:r>
      <w:r w:rsidR="00557CE2">
        <w:rPr>
          <w:sz w:val="22"/>
          <w:szCs w:val="22"/>
        </w:rPr>
        <w:t xml:space="preserve">по вышеуказанным товарам с </w:t>
      </w:r>
      <w:r w:rsidRPr="0034035E">
        <w:rPr>
          <w:bCs/>
          <w:sz w:val="22"/>
          <w:szCs w:val="22"/>
        </w:rPr>
        <w:t>Товариществ</w:t>
      </w:r>
      <w:r w:rsidR="00557CE2">
        <w:rPr>
          <w:bCs/>
          <w:sz w:val="22"/>
          <w:szCs w:val="22"/>
        </w:rPr>
        <w:t>ом</w:t>
      </w:r>
      <w:r w:rsidRPr="0034035E">
        <w:rPr>
          <w:bCs/>
          <w:sz w:val="22"/>
          <w:szCs w:val="22"/>
        </w:rPr>
        <w:t xml:space="preserve"> с ограниченной ответственностью «</w:t>
      </w:r>
      <w:proofErr w:type="spellStart"/>
      <w:r w:rsidRPr="0034035E">
        <w:rPr>
          <w:bCs/>
          <w:sz w:val="22"/>
          <w:szCs w:val="22"/>
        </w:rPr>
        <w:t>САТ-Сентрал</w:t>
      </w:r>
      <w:proofErr w:type="spellEnd"/>
      <w:r w:rsidRPr="0034035E">
        <w:rPr>
          <w:bCs/>
          <w:sz w:val="22"/>
          <w:szCs w:val="22"/>
        </w:rPr>
        <w:t xml:space="preserve"> Азия </w:t>
      </w:r>
      <w:proofErr w:type="spellStart"/>
      <w:r w:rsidRPr="0034035E">
        <w:rPr>
          <w:bCs/>
          <w:sz w:val="22"/>
          <w:szCs w:val="22"/>
        </w:rPr>
        <w:t>Трейдинг</w:t>
      </w:r>
      <w:proofErr w:type="spellEnd"/>
      <w:r w:rsidRPr="0034035E">
        <w:rPr>
          <w:bCs/>
          <w:sz w:val="22"/>
          <w:szCs w:val="22"/>
        </w:rPr>
        <w:t>»</w:t>
      </w:r>
      <w:r w:rsidRPr="0034035E">
        <w:rPr>
          <w:sz w:val="22"/>
          <w:szCs w:val="22"/>
        </w:rPr>
        <w:t>.</w:t>
      </w:r>
    </w:p>
    <w:p w:rsidR="00756223" w:rsidRPr="0034035E" w:rsidRDefault="00756223" w:rsidP="00756223">
      <w:pPr>
        <w:jc w:val="both"/>
        <w:rPr>
          <w:sz w:val="22"/>
          <w:szCs w:val="22"/>
        </w:rPr>
      </w:pPr>
    </w:p>
    <w:p w:rsidR="00756223" w:rsidRPr="0034035E" w:rsidRDefault="00756223" w:rsidP="00756223">
      <w:pPr>
        <w:rPr>
          <w:b/>
          <w:sz w:val="22"/>
          <w:szCs w:val="22"/>
        </w:rPr>
      </w:pPr>
    </w:p>
    <w:p w:rsidR="00756223" w:rsidRPr="0034035E" w:rsidRDefault="00756223" w:rsidP="00756223">
      <w:pPr>
        <w:rPr>
          <w:b/>
          <w:sz w:val="22"/>
          <w:szCs w:val="22"/>
        </w:rPr>
      </w:pPr>
      <w:r w:rsidRPr="0034035E">
        <w:rPr>
          <w:b/>
          <w:sz w:val="22"/>
          <w:szCs w:val="22"/>
        </w:rPr>
        <w:t>Директор КГП на ПХВ «Центр матери и ребенка»</w:t>
      </w:r>
    </w:p>
    <w:p w:rsidR="00756223" w:rsidRPr="0034035E" w:rsidRDefault="00756223" w:rsidP="00756223">
      <w:pPr>
        <w:rPr>
          <w:b/>
          <w:sz w:val="22"/>
          <w:szCs w:val="22"/>
        </w:rPr>
      </w:pPr>
      <w:r w:rsidRPr="0034035E">
        <w:rPr>
          <w:b/>
          <w:sz w:val="22"/>
          <w:szCs w:val="22"/>
        </w:rPr>
        <w:t xml:space="preserve">УЗ ВКО </w:t>
      </w:r>
      <w:proofErr w:type="spellStart"/>
      <w:r w:rsidRPr="0034035E">
        <w:rPr>
          <w:b/>
          <w:sz w:val="22"/>
          <w:szCs w:val="22"/>
        </w:rPr>
        <w:t>акимата</w:t>
      </w:r>
      <w:proofErr w:type="spellEnd"/>
      <w:r w:rsidRPr="0034035E">
        <w:rPr>
          <w:b/>
          <w:sz w:val="22"/>
          <w:szCs w:val="22"/>
        </w:rPr>
        <w:t xml:space="preserve"> Е.С. </w:t>
      </w:r>
      <w:proofErr w:type="spellStart"/>
      <w:r w:rsidRPr="0034035E">
        <w:rPr>
          <w:b/>
          <w:sz w:val="22"/>
          <w:szCs w:val="22"/>
        </w:rPr>
        <w:t>Омарбеков</w:t>
      </w:r>
      <w:proofErr w:type="spellEnd"/>
      <w:r w:rsidRPr="0034035E">
        <w:rPr>
          <w:b/>
          <w:sz w:val="22"/>
          <w:szCs w:val="22"/>
        </w:rPr>
        <w:t xml:space="preserve"> _________________________________________</w:t>
      </w:r>
    </w:p>
    <w:p w:rsidR="00756223" w:rsidRPr="0034035E" w:rsidRDefault="00756223" w:rsidP="00756223">
      <w:pPr>
        <w:rPr>
          <w:b/>
          <w:sz w:val="22"/>
          <w:szCs w:val="22"/>
        </w:rPr>
      </w:pPr>
    </w:p>
    <w:p w:rsidR="00756223" w:rsidRPr="0034035E" w:rsidRDefault="00756223" w:rsidP="00756223">
      <w:pPr>
        <w:rPr>
          <w:sz w:val="22"/>
          <w:szCs w:val="22"/>
        </w:rPr>
      </w:pPr>
    </w:p>
    <w:p w:rsidR="00756223" w:rsidRPr="0034035E" w:rsidRDefault="00756223" w:rsidP="00756223">
      <w:pPr>
        <w:rPr>
          <w:sz w:val="22"/>
          <w:szCs w:val="22"/>
        </w:rPr>
      </w:pPr>
      <w:r w:rsidRPr="0034035E">
        <w:rPr>
          <w:sz w:val="22"/>
          <w:szCs w:val="22"/>
        </w:rPr>
        <w:t xml:space="preserve">Представитель организатора государственных закупок </w:t>
      </w:r>
      <w:proofErr w:type="spellStart"/>
      <w:r w:rsidRPr="0034035E">
        <w:rPr>
          <w:sz w:val="22"/>
          <w:szCs w:val="22"/>
        </w:rPr>
        <w:t>Д.Ануарбек</w:t>
      </w:r>
      <w:proofErr w:type="spellEnd"/>
      <w:r w:rsidRPr="0034035E">
        <w:rPr>
          <w:sz w:val="22"/>
          <w:szCs w:val="22"/>
        </w:rPr>
        <w:t xml:space="preserve"> _________________</w:t>
      </w:r>
    </w:p>
    <w:p w:rsidR="00756223" w:rsidRPr="0034035E" w:rsidRDefault="00756223" w:rsidP="00756223">
      <w:pPr>
        <w:rPr>
          <w:sz w:val="22"/>
          <w:szCs w:val="22"/>
        </w:rPr>
      </w:pPr>
    </w:p>
    <w:p w:rsidR="00687FF5" w:rsidRDefault="00687FF5"/>
    <w:sectPr w:rsidR="00687FF5" w:rsidSect="002C491E">
      <w:footnotePr>
        <w:pos w:val="beneathText"/>
      </w:footnotePr>
      <w:pgSz w:w="11905" w:h="16837"/>
      <w:pgMar w:top="568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4227"/>
    <w:multiLevelType w:val="hybridMultilevel"/>
    <w:tmpl w:val="D3D4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756223"/>
    <w:rsid w:val="0016361D"/>
    <w:rsid w:val="001B39AD"/>
    <w:rsid w:val="002018E7"/>
    <w:rsid w:val="00295B22"/>
    <w:rsid w:val="00557CE2"/>
    <w:rsid w:val="00576327"/>
    <w:rsid w:val="00687FF5"/>
    <w:rsid w:val="00756223"/>
    <w:rsid w:val="008A0F66"/>
    <w:rsid w:val="00A6177D"/>
    <w:rsid w:val="00AA173E"/>
    <w:rsid w:val="00AC7BC8"/>
    <w:rsid w:val="00B6232C"/>
    <w:rsid w:val="00B72504"/>
    <w:rsid w:val="00DB5665"/>
    <w:rsid w:val="00E5180F"/>
    <w:rsid w:val="00EC19F0"/>
    <w:rsid w:val="00F0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sgz_zam</cp:lastModifiedBy>
  <cp:revision>2</cp:revision>
  <cp:lastPrinted>2018-04-10T07:39:00Z</cp:lastPrinted>
  <dcterms:created xsi:type="dcterms:W3CDTF">2018-04-10T07:40:00Z</dcterms:created>
  <dcterms:modified xsi:type="dcterms:W3CDTF">2018-04-10T07:40:00Z</dcterms:modified>
</cp:coreProperties>
</file>